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BE6" w:rsidRPr="00D33BE6" w:rsidRDefault="00D33BE6" w:rsidP="00D33BE6">
      <w:pPr>
        <w:rPr>
          <w:rFonts w:ascii="Times New Roman" w:hAnsi="Times New Roman" w:cs="Times New Roman"/>
          <w:sz w:val="28"/>
          <w:szCs w:val="28"/>
        </w:rPr>
      </w:pPr>
      <w:bookmarkStart w:id="0" w:name="_GoBack"/>
      <w:r w:rsidRPr="00D33BE6">
        <w:rPr>
          <w:rFonts w:ascii="Times New Roman" w:hAnsi="Times New Roman" w:cs="Times New Roman"/>
          <w:b/>
          <w:bCs/>
          <w:sz w:val="28"/>
          <w:szCs w:val="28"/>
        </w:rPr>
        <w:t>Лекция 9.</w:t>
      </w:r>
      <w:r w:rsidRPr="00D33BE6">
        <w:rPr>
          <w:rFonts w:ascii="Times New Roman" w:hAnsi="Times New Roman" w:cs="Times New Roman"/>
          <w:b/>
          <w:bCs/>
          <w:sz w:val="28"/>
          <w:szCs w:val="28"/>
          <w:vertAlign w:val="superscript"/>
        </w:rPr>
        <w:t> </w:t>
      </w:r>
      <w:r w:rsidRPr="00D33BE6">
        <w:rPr>
          <w:rFonts w:ascii="Times New Roman" w:hAnsi="Times New Roman" w:cs="Times New Roman"/>
          <w:b/>
          <w:bCs/>
          <w:sz w:val="28"/>
          <w:szCs w:val="28"/>
        </w:rPr>
        <w:t>Потенциальные возможности дискретных каналов связи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Содержание лекции:</w:t>
      </w:r>
    </w:p>
    <w:p w:rsidR="00D33BE6" w:rsidRPr="00D33BE6" w:rsidRDefault="00D33BE6" w:rsidP="00D33BE6">
      <w:pPr>
        <w:rPr>
          <w:rFonts w:ascii="Times New Roman" w:hAnsi="Times New Roman" w:cs="Times New Roman"/>
          <w:b/>
          <w:bCs/>
          <w:sz w:val="28"/>
          <w:szCs w:val="28"/>
        </w:rPr>
      </w:pPr>
      <w:r w:rsidRPr="00D33BE6">
        <w:rPr>
          <w:rFonts w:ascii="Times New Roman" w:hAnsi="Times New Roman" w:cs="Times New Roman"/>
          <w:sz w:val="28"/>
          <w:szCs w:val="28"/>
        </w:rPr>
        <w:t>- основной понятийный аппарат теории информации.</w:t>
      </w:r>
      <w:r w:rsidRPr="00D33BE6">
        <w:rPr>
          <w:rFonts w:ascii="Times New Roman" w:hAnsi="Times New Roman" w:cs="Times New Roman"/>
          <w:b/>
          <w:bCs/>
          <w:sz w:val="28"/>
          <w:szCs w:val="28"/>
        </w:rPr>
        <w:t> </w:t>
      </w:r>
      <w:r w:rsidRPr="00D33BE6">
        <w:rPr>
          <w:rFonts w:ascii="Times New Roman" w:hAnsi="Times New Roman" w:cs="Times New Roman"/>
          <w:sz w:val="28"/>
          <w:szCs w:val="28"/>
        </w:rPr>
        <w:t>Поток ошибок в реальных каналах.</w:t>
      </w:r>
    </w:p>
    <w:p w:rsidR="00D33BE6" w:rsidRPr="00D33BE6" w:rsidRDefault="00D33BE6" w:rsidP="00D33BE6">
      <w:pPr>
        <w:rPr>
          <w:rFonts w:ascii="Times New Roman" w:hAnsi="Times New Roman" w:cs="Times New Roman"/>
          <w:b/>
          <w:bCs/>
          <w:sz w:val="28"/>
          <w:szCs w:val="28"/>
        </w:rPr>
      </w:pPr>
      <w:r w:rsidRPr="00D33BE6">
        <w:rPr>
          <w:rFonts w:ascii="Times New Roman" w:hAnsi="Times New Roman" w:cs="Times New Roman"/>
          <w:sz w:val="28"/>
          <w:szCs w:val="28"/>
        </w:rPr>
        <w:t> </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Цель лекции: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сформулировать исходные понятия: частное количество информации,  энтропия источника, количество информации, передаваемой по каналу связи (взаимная информация).</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Пусть дискретный источник сообщений выдал некоторую последовательность символов </w:t>
      </w:r>
      <w:r w:rsidRPr="00D33BE6">
        <w:rPr>
          <w:rFonts w:ascii="Times New Roman" w:hAnsi="Times New Roman" w:cs="Times New Roman"/>
          <w:b/>
          <w:bCs/>
          <w:i/>
          <w:iCs/>
          <w:sz w:val="28"/>
          <w:szCs w:val="28"/>
        </w:rPr>
        <w:t>а</w:t>
      </w:r>
      <w:r w:rsidRPr="00D33BE6">
        <w:rPr>
          <w:rFonts w:ascii="Times New Roman" w:hAnsi="Times New Roman" w:cs="Times New Roman"/>
          <w:i/>
          <w:iCs/>
          <w:sz w:val="28"/>
          <w:szCs w:val="28"/>
        </w:rPr>
        <w:t>.</w:t>
      </w:r>
      <w:r w:rsidRPr="00D33BE6">
        <w:rPr>
          <w:rFonts w:ascii="Times New Roman" w:hAnsi="Times New Roman" w:cs="Times New Roman"/>
          <w:sz w:val="28"/>
          <w:szCs w:val="28"/>
        </w:rPr>
        <w:t> Дадим формальное определение </w:t>
      </w:r>
      <w:r w:rsidRPr="00D33BE6">
        <w:rPr>
          <w:rFonts w:ascii="Times New Roman" w:hAnsi="Times New Roman" w:cs="Times New Roman"/>
          <w:i/>
          <w:iCs/>
          <w:sz w:val="28"/>
          <w:szCs w:val="28"/>
        </w:rPr>
        <w:t>частного количества информации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b/>
          <w:bCs/>
          <w:i/>
          <w:iCs/>
          <w:sz w:val="28"/>
          <w:szCs w:val="28"/>
          <w:lang w:val="en-US"/>
        </w:rPr>
        <w:t>a</w:t>
      </w:r>
      <w:r w:rsidRPr="00D33BE6">
        <w:rPr>
          <w:rFonts w:ascii="Times New Roman" w:hAnsi="Times New Roman" w:cs="Times New Roman"/>
          <w:i/>
          <w:iCs/>
          <w:sz w:val="28"/>
          <w:szCs w:val="28"/>
        </w:rPr>
        <w:t>),</w:t>
      </w:r>
      <w:r w:rsidRPr="00D33BE6">
        <w:rPr>
          <w:rFonts w:ascii="Times New Roman" w:hAnsi="Times New Roman" w:cs="Times New Roman"/>
          <w:sz w:val="28"/>
          <w:szCs w:val="28"/>
        </w:rPr>
        <w:t> содержащейся в этом сообщении, исходя из следующих естественных требований:</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а) количество информации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d</w:t>
      </w:r>
      <w:r w:rsidRPr="00D33BE6">
        <w:rPr>
          <w:rFonts w:ascii="Times New Roman" w:hAnsi="Times New Roman" w:cs="Times New Roman"/>
          <w:i/>
          <w:iCs/>
          <w:sz w:val="28"/>
          <w:szCs w:val="28"/>
        </w:rPr>
        <w:t>)</w:t>
      </w:r>
      <w:r w:rsidRPr="00D33BE6">
        <w:rPr>
          <w:rFonts w:ascii="Times New Roman" w:hAnsi="Times New Roman" w:cs="Times New Roman"/>
          <w:sz w:val="28"/>
          <w:szCs w:val="28"/>
        </w:rPr>
        <w:t> должно быть аддитивной функцией, т.е. для пары взаимно независимых сообщений</w:t>
      </w:r>
      <w:r w:rsidRPr="00D33BE6">
        <w:rPr>
          <w:rFonts w:ascii="Times New Roman" w:hAnsi="Times New Roman" w:cs="Times New Roman"/>
          <w:b/>
          <w:bCs/>
          <w:sz w:val="28"/>
          <w:szCs w:val="28"/>
        </w:rPr>
        <w:t> </w:t>
      </w:r>
      <w:r w:rsidRPr="00D33BE6">
        <w:rPr>
          <w:rFonts w:ascii="Times New Roman" w:hAnsi="Times New Roman" w:cs="Times New Roman"/>
          <w:b/>
          <w:bCs/>
          <w:i/>
          <w:iCs/>
          <w:sz w:val="28"/>
          <w:szCs w:val="28"/>
        </w:rPr>
        <w:t>а</w:t>
      </w:r>
      <w:r w:rsidRPr="00D33BE6">
        <w:rPr>
          <w:rFonts w:ascii="Times New Roman" w:hAnsi="Times New Roman" w:cs="Times New Roman"/>
          <w:i/>
          <w:iCs/>
          <w:sz w:val="28"/>
          <w:szCs w:val="28"/>
          <w:vertAlign w:val="subscript"/>
        </w:rPr>
        <w:t>1</w:t>
      </w:r>
      <w:r w:rsidRPr="00D33BE6">
        <w:rPr>
          <w:rFonts w:ascii="Times New Roman" w:hAnsi="Times New Roman" w:cs="Times New Roman"/>
          <w:b/>
          <w:bCs/>
          <w:i/>
          <w:iCs/>
          <w:sz w:val="28"/>
          <w:szCs w:val="28"/>
        </w:rPr>
        <w:t>, а</w:t>
      </w:r>
      <w:r w:rsidRPr="00D33BE6">
        <w:rPr>
          <w:rFonts w:ascii="Times New Roman" w:hAnsi="Times New Roman" w:cs="Times New Roman"/>
          <w:i/>
          <w:iCs/>
          <w:sz w:val="28"/>
          <w:szCs w:val="28"/>
          <w:vertAlign w:val="subscript"/>
        </w:rPr>
        <w:t>2</w:t>
      </w:r>
      <w:r w:rsidRPr="00D33BE6">
        <w:rPr>
          <w:rFonts w:ascii="Times New Roman" w:hAnsi="Times New Roman" w:cs="Times New Roman"/>
          <w:sz w:val="28"/>
          <w:szCs w:val="28"/>
        </w:rPr>
        <w:t> оно должно равняться сумме количества информации в каждом из них, т.е. </w:t>
      </w:r>
      <w:proofErr w:type="spellStart"/>
      <w:r w:rsidRPr="00D33BE6">
        <w:rPr>
          <w:rFonts w:ascii="Times New Roman" w:hAnsi="Times New Roman" w:cs="Times New Roman"/>
          <w:i/>
          <w:iCs/>
          <w:sz w:val="28"/>
          <w:szCs w:val="28"/>
          <w:lang w:val="en-US"/>
        </w:rPr>
        <w:t>i</w:t>
      </w:r>
      <w:proofErr w:type="spellEnd"/>
      <w:proofErr w:type="gramStart"/>
      <w:r w:rsidRPr="00D33BE6">
        <w:rPr>
          <w:rFonts w:ascii="Times New Roman" w:hAnsi="Times New Roman" w:cs="Times New Roman"/>
          <w:i/>
          <w:iCs/>
          <w:sz w:val="28"/>
          <w:szCs w:val="28"/>
        </w:rPr>
        <w:t>(</w:t>
      </w:r>
      <w:r w:rsidRPr="00D33BE6">
        <w:rPr>
          <w:rFonts w:ascii="Times New Roman" w:hAnsi="Times New Roman" w:cs="Times New Roman"/>
          <w:b/>
          <w:bCs/>
          <w:i/>
          <w:iCs/>
          <w:sz w:val="28"/>
          <w:szCs w:val="28"/>
        </w:rPr>
        <w:t> </w:t>
      </w:r>
      <w:proofErr w:type="gramEnd"/>
      <w:r w:rsidRPr="00D33BE6">
        <w:rPr>
          <w:rFonts w:ascii="Times New Roman" w:hAnsi="Times New Roman" w:cs="Times New Roman"/>
          <w:b/>
          <w:bCs/>
          <w:i/>
          <w:iCs/>
          <w:sz w:val="28"/>
          <w:szCs w:val="28"/>
        </w:rPr>
        <w:t>а</w:t>
      </w:r>
      <w:r w:rsidRPr="00D33BE6">
        <w:rPr>
          <w:rFonts w:ascii="Times New Roman" w:hAnsi="Times New Roman" w:cs="Times New Roman"/>
          <w:i/>
          <w:iCs/>
          <w:sz w:val="28"/>
          <w:szCs w:val="28"/>
          <w:vertAlign w:val="subscript"/>
        </w:rPr>
        <w:t>1</w:t>
      </w:r>
      <w:r w:rsidRPr="00D33BE6">
        <w:rPr>
          <w:rFonts w:ascii="Times New Roman" w:hAnsi="Times New Roman" w:cs="Times New Roman"/>
          <w:b/>
          <w:bCs/>
          <w:i/>
          <w:iCs/>
          <w:sz w:val="28"/>
          <w:szCs w:val="28"/>
        </w:rPr>
        <w:t>, а</w:t>
      </w:r>
      <w:r w:rsidRPr="00D33BE6">
        <w:rPr>
          <w:rFonts w:ascii="Times New Roman" w:hAnsi="Times New Roman" w:cs="Times New Roman"/>
          <w:i/>
          <w:iCs/>
          <w:sz w:val="28"/>
          <w:szCs w:val="28"/>
          <w:vertAlign w:val="subscript"/>
        </w:rPr>
        <w:t>2</w:t>
      </w:r>
      <w:r w:rsidRPr="00D33BE6">
        <w:rPr>
          <w:rFonts w:ascii="Times New Roman" w:hAnsi="Times New Roman" w:cs="Times New Roman"/>
          <w:i/>
          <w:iCs/>
          <w:sz w:val="28"/>
          <w:szCs w:val="28"/>
        </w:rPr>
        <w:t>) =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b/>
          <w:bCs/>
          <w:i/>
          <w:iCs/>
          <w:sz w:val="28"/>
          <w:szCs w:val="28"/>
        </w:rPr>
        <w:t>а</w:t>
      </w:r>
      <w:r w:rsidRPr="00D33BE6">
        <w:rPr>
          <w:rFonts w:ascii="Times New Roman" w:hAnsi="Times New Roman" w:cs="Times New Roman"/>
          <w:i/>
          <w:iCs/>
          <w:sz w:val="28"/>
          <w:szCs w:val="28"/>
          <w:vertAlign w:val="subscript"/>
        </w:rPr>
        <w:t>1</w:t>
      </w:r>
      <w:r w:rsidRPr="00D33BE6">
        <w:rPr>
          <w:rFonts w:ascii="Times New Roman" w:hAnsi="Times New Roman" w:cs="Times New Roman"/>
          <w:i/>
          <w:iCs/>
          <w:sz w:val="28"/>
          <w:szCs w:val="28"/>
        </w:rPr>
        <w:t>) +</w:t>
      </w:r>
      <w:r w:rsidRPr="00D33BE6">
        <w:rPr>
          <w:rFonts w:ascii="Times New Roman" w:hAnsi="Times New Roman" w:cs="Times New Roman"/>
          <w:b/>
          <w:bCs/>
          <w:i/>
          <w:iCs/>
          <w:sz w:val="28"/>
          <w:szCs w:val="28"/>
        </w:rPr>
        <w:t>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b/>
          <w:bCs/>
          <w:i/>
          <w:iCs/>
          <w:sz w:val="28"/>
          <w:szCs w:val="28"/>
        </w:rPr>
        <w:t>а</w:t>
      </w:r>
      <w:r w:rsidRPr="00D33BE6">
        <w:rPr>
          <w:rFonts w:ascii="Times New Roman" w:hAnsi="Times New Roman" w:cs="Times New Roman"/>
          <w:i/>
          <w:iCs/>
          <w:sz w:val="28"/>
          <w:szCs w:val="28"/>
          <w:vertAlign w:val="subscript"/>
        </w:rPr>
        <w:t>2</w:t>
      </w:r>
      <w:r w:rsidRPr="00D33BE6">
        <w:rPr>
          <w:rFonts w:ascii="Times New Roman" w:hAnsi="Times New Roman" w:cs="Times New Roman"/>
          <w:i/>
          <w:iCs/>
          <w:sz w:val="28"/>
          <w:szCs w:val="28"/>
        </w:rPr>
        <w:t>);</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б) количество информации, содержащейся в достоверном сообщении (имеющем вероятность </w:t>
      </w:r>
      <w:proofErr w:type="gramStart"/>
      <w:r w:rsidRPr="00D33BE6">
        <w:rPr>
          <w:rFonts w:ascii="Times New Roman" w:hAnsi="Times New Roman" w:cs="Times New Roman"/>
          <w:i/>
          <w:iCs/>
          <w:sz w:val="28"/>
          <w:szCs w:val="28"/>
        </w:rPr>
        <w:t>Р(</w:t>
      </w:r>
      <w:proofErr w:type="gramEnd"/>
      <w:r w:rsidRPr="00D33BE6">
        <w:rPr>
          <w:rFonts w:ascii="Times New Roman" w:hAnsi="Times New Roman" w:cs="Times New Roman"/>
          <w:i/>
          <w:iCs/>
          <w:sz w:val="28"/>
          <w:szCs w:val="28"/>
        </w:rPr>
        <w:t>а)</w:t>
      </w:r>
      <w:r w:rsidRPr="00D33BE6">
        <w:rPr>
          <w:rFonts w:ascii="Times New Roman" w:hAnsi="Times New Roman" w:cs="Times New Roman"/>
          <w:sz w:val="28"/>
          <w:szCs w:val="28"/>
        </w:rPr>
        <w:t> = 1), равно нулю;</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 количество информации должно зависеть только от вероятности переданно</w:t>
      </w:r>
      <w:r w:rsidRPr="00D33BE6">
        <w:rPr>
          <w:rFonts w:ascii="Times New Roman" w:hAnsi="Times New Roman" w:cs="Times New Roman"/>
          <w:sz w:val="28"/>
          <w:szCs w:val="28"/>
        </w:rPr>
        <w:softHyphen/>
        <w:t>го сообщения, т.е.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d</w:t>
      </w:r>
      <w:r w:rsidRPr="00D33BE6">
        <w:rPr>
          <w:rFonts w:ascii="Times New Roman" w:hAnsi="Times New Roman" w:cs="Times New Roman"/>
          <w:i/>
          <w:iCs/>
          <w:sz w:val="28"/>
          <w:szCs w:val="28"/>
        </w:rPr>
        <w:t>) =</w:t>
      </w:r>
      <w:r w:rsidRPr="00D33BE6">
        <w:rPr>
          <w:rFonts w:ascii="Times New Roman" w:hAnsi="Times New Roman" w:cs="Times New Roman"/>
          <w:i/>
          <w:iCs/>
          <w:sz w:val="28"/>
          <w:szCs w:val="28"/>
          <w:lang w:val="en-US"/>
        </w:rPr>
        <w:t>f</w:t>
      </w:r>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P</w:t>
      </w:r>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a</w:t>
      </w:r>
      <w:r w:rsidRPr="00D33BE6">
        <w:rPr>
          <w:rFonts w:ascii="Times New Roman" w:hAnsi="Times New Roman" w:cs="Times New Roman"/>
          <w:i/>
          <w:iCs/>
          <w:sz w:val="28"/>
          <w:szCs w:val="28"/>
        </w:rPr>
        <w:t>));</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г) количество информации должно быть непрерывной функцией от </w:t>
      </w:r>
      <w:proofErr w:type="gramStart"/>
      <w:r w:rsidRPr="00D33BE6">
        <w:rPr>
          <w:rFonts w:ascii="Times New Roman" w:hAnsi="Times New Roman" w:cs="Times New Roman"/>
          <w:i/>
          <w:iCs/>
          <w:sz w:val="28"/>
          <w:szCs w:val="28"/>
        </w:rPr>
        <w:t>Р(</w:t>
      </w:r>
      <w:proofErr w:type="gramEnd"/>
      <w:r w:rsidRPr="00D33BE6">
        <w:rPr>
          <w:rFonts w:ascii="Times New Roman" w:hAnsi="Times New Roman" w:cs="Times New Roman"/>
          <w:i/>
          <w:iCs/>
          <w:sz w:val="28"/>
          <w:szCs w:val="28"/>
        </w:rPr>
        <w:t>а).</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Можно показать, что единственная функция, удовлетворяющая всем этим условиям, имеет вид</w:t>
      </w:r>
    </w:p>
    <w:p w:rsidR="00D33BE6" w:rsidRPr="00D33BE6" w:rsidRDefault="00D33BE6" w:rsidP="00D33BE6">
      <w:pPr>
        <w:rPr>
          <w:rFonts w:ascii="Times New Roman" w:hAnsi="Times New Roman" w:cs="Times New Roman"/>
          <w:sz w:val="28"/>
          <w:szCs w:val="28"/>
        </w:rPr>
      </w:pPr>
      <w:proofErr w:type="spellStart"/>
      <w:proofErr w:type="gram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proofErr w:type="gramEnd"/>
      <w:r w:rsidRPr="00D33BE6">
        <w:rPr>
          <w:rFonts w:ascii="Times New Roman" w:hAnsi="Times New Roman" w:cs="Times New Roman"/>
          <w:i/>
          <w:iCs/>
          <w:sz w:val="28"/>
          <w:szCs w:val="28"/>
          <w:lang w:val="en-US"/>
        </w:rPr>
        <w:t>a</w:t>
      </w:r>
      <w:r w:rsidRPr="00D33BE6">
        <w:rPr>
          <w:rFonts w:ascii="Times New Roman" w:hAnsi="Times New Roman" w:cs="Times New Roman"/>
          <w:i/>
          <w:iCs/>
          <w:sz w:val="28"/>
          <w:szCs w:val="28"/>
        </w:rPr>
        <w:t>)=-</w:t>
      </w:r>
      <w:proofErr w:type="spellStart"/>
      <w:r w:rsidRPr="00D33BE6">
        <w:rPr>
          <w:rFonts w:ascii="Times New Roman" w:hAnsi="Times New Roman" w:cs="Times New Roman"/>
          <w:i/>
          <w:iCs/>
          <w:sz w:val="28"/>
          <w:szCs w:val="28"/>
          <w:lang w:val="en-US"/>
        </w:rPr>
        <w:t>logP</w:t>
      </w:r>
      <w:proofErr w:type="spellEnd"/>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a</w:t>
      </w:r>
      <w:r w:rsidRPr="00D33BE6">
        <w:rPr>
          <w:rFonts w:ascii="Times New Roman" w:hAnsi="Times New Roman" w:cs="Times New Roman"/>
          <w:i/>
          <w:iCs/>
          <w:sz w:val="28"/>
          <w:szCs w:val="28"/>
        </w:rPr>
        <w:t>)≥0.</w:t>
      </w:r>
      <w:r w:rsidRPr="00D33BE6">
        <w:rPr>
          <w:rFonts w:ascii="Times New Roman" w:hAnsi="Times New Roman" w:cs="Times New Roman"/>
          <w:sz w:val="28"/>
          <w:szCs w:val="28"/>
        </w:rPr>
        <w:t>                                    (9.1)</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Основание логарифма в (9.1) может быть выбрано произвольным, что влияет лишь на единицу измерения количества информации. Если в качестве основания выбрано 2, то информация измеряется в двоичных единицах или в </w:t>
      </w:r>
      <w:r w:rsidRPr="00D33BE6">
        <w:rPr>
          <w:rFonts w:ascii="Times New Roman" w:hAnsi="Times New Roman" w:cs="Times New Roman"/>
          <w:i/>
          <w:iCs/>
          <w:sz w:val="28"/>
          <w:szCs w:val="28"/>
        </w:rPr>
        <w:t>битах,</w:t>
      </w:r>
      <w:r w:rsidRPr="00D33BE6">
        <w:rPr>
          <w:rFonts w:ascii="Times New Roman" w:hAnsi="Times New Roman" w:cs="Times New Roman"/>
          <w:sz w:val="28"/>
          <w:szCs w:val="28"/>
        </w:rPr>
        <w:t> а если е (как в натуральных логарифмах), то информация будет измеряться в натуральных единицах или в </w:t>
      </w:r>
      <w:r w:rsidRPr="00D33BE6">
        <w:rPr>
          <w:rFonts w:ascii="Times New Roman" w:hAnsi="Times New Roman" w:cs="Times New Roman"/>
          <w:i/>
          <w:iCs/>
          <w:sz w:val="28"/>
          <w:szCs w:val="28"/>
        </w:rPr>
        <w:t>нотах.</w:t>
      </w:r>
      <w:r w:rsidRPr="00D33BE6">
        <w:rPr>
          <w:rFonts w:ascii="Times New Roman" w:hAnsi="Times New Roman" w:cs="Times New Roman"/>
          <w:sz w:val="28"/>
          <w:szCs w:val="28"/>
        </w:rPr>
        <w:t> </w:t>
      </w:r>
      <w:proofErr w:type="gramStart"/>
      <w:r w:rsidRPr="00D33BE6">
        <w:rPr>
          <w:rFonts w:ascii="Times New Roman" w:hAnsi="Times New Roman" w:cs="Times New Roman"/>
          <w:sz w:val="28"/>
          <w:szCs w:val="28"/>
        </w:rPr>
        <w:t xml:space="preserve">Из соотношения (6.8) </w:t>
      </w:r>
      <w:r w:rsidRPr="00D33BE6">
        <w:rPr>
          <w:rFonts w:ascii="Times New Roman" w:hAnsi="Times New Roman" w:cs="Times New Roman"/>
          <w:sz w:val="28"/>
          <w:szCs w:val="28"/>
        </w:rPr>
        <w:lastRenderedPageBreak/>
        <w:t>видно, что количество информации, содержащейся в сообщении, тем больше, чем меньше вероятность его появления, причём, количество информации, содержащейся в сообщении о "невозможном" событии, равно бесконечности.</w:t>
      </w:r>
      <w:proofErr w:type="gramEnd"/>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i/>
          <w:iCs/>
          <w:sz w:val="28"/>
          <w:szCs w:val="28"/>
        </w:rPr>
        <w:t>Энтропия источника сообщений.</w:t>
      </w:r>
      <w:r w:rsidRPr="00D33BE6">
        <w:rPr>
          <w:rFonts w:ascii="Times New Roman" w:hAnsi="Times New Roman" w:cs="Times New Roman"/>
          <w:sz w:val="28"/>
          <w:szCs w:val="28"/>
        </w:rPr>
        <w:t> Для того</w:t>
      </w:r>
      <w:proofErr w:type="gramStart"/>
      <w:r w:rsidRPr="00D33BE6">
        <w:rPr>
          <w:rFonts w:ascii="Times New Roman" w:hAnsi="Times New Roman" w:cs="Times New Roman"/>
          <w:sz w:val="28"/>
          <w:szCs w:val="28"/>
        </w:rPr>
        <w:t>,</w:t>
      </w:r>
      <w:proofErr w:type="gramEnd"/>
      <w:r w:rsidRPr="00D33BE6">
        <w:rPr>
          <w:rFonts w:ascii="Times New Roman" w:hAnsi="Times New Roman" w:cs="Times New Roman"/>
          <w:sz w:val="28"/>
          <w:szCs w:val="28"/>
        </w:rPr>
        <w:t xml:space="preserve"> чтобы получить исчерпывающую информационную характеристику источника сообщений, который, вообще говоря, может выдавать последовательности неограниченной длины, нужно вычислить предел среднего количества информации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a</w:t>
      </w:r>
      <w:r w:rsidRPr="00D33BE6">
        <w:rPr>
          <w:rFonts w:ascii="Times New Roman" w:hAnsi="Times New Roman" w:cs="Times New Roman"/>
          <w:sz w:val="28"/>
          <w:szCs w:val="28"/>
          <w:vertAlign w:val="superscript"/>
        </w:rPr>
        <w:t>[</w:t>
      </w:r>
      <w:r w:rsidRPr="00D33BE6">
        <w:rPr>
          <w:rFonts w:ascii="Times New Roman" w:hAnsi="Times New Roman" w:cs="Times New Roman"/>
          <w:sz w:val="28"/>
          <w:szCs w:val="28"/>
          <w:vertAlign w:val="superscript"/>
          <w:lang w:val="en-US"/>
        </w:rPr>
        <w:t>n</w:t>
      </w:r>
      <w:r w:rsidRPr="00D33BE6">
        <w:rPr>
          <w:rFonts w:ascii="Times New Roman" w:hAnsi="Times New Roman" w:cs="Times New Roman"/>
          <w:sz w:val="28"/>
          <w:szCs w:val="28"/>
          <w:vertAlign w:val="superscript"/>
        </w:rPr>
        <w:t>]</w:t>
      </w:r>
      <w:r w:rsidRPr="00D33BE6">
        <w:rPr>
          <w:rFonts w:ascii="Times New Roman" w:hAnsi="Times New Roman" w:cs="Times New Roman"/>
          <w:sz w:val="28"/>
          <w:szCs w:val="28"/>
        </w:rPr>
        <w:t>), отнесённый к одному символу последовательности. Полученная величина, обозначенная через </w:t>
      </w:r>
      <w:r w:rsidRPr="00D33BE6">
        <w:rPr>
          <w:rFonts w:ascii="Times New Roman" w:hAnsi="Times New Roman" w:cs="Times New Roman"/>
          <w:i/>
          <w:iCs/>
          <w:sz w:val="28"/>
          <w:szCs w:val="28"/>
          <w:lang w:val="en-US"/>
        </w:rPr>
        <w:t>H</w:t>
      </w:r>
      <w:r w:rsidRPr="00D33BE6">
        <w:rPr>
          <w:rFonts w:ascii="Times New Roman" w:hAnsi="Times New Roman" w:cs="Times New Roman"/>
          <w:i/>
          <w:iCs/>
          <w:sz w:val="28"/>
          <w:szCs w:val="28"/>
        </w:rPr>
        <w:t>(</w:t>
      </w:r>
      <w:r w:rsidRPr="00D33BE6">
        <w:rPr>
          <w:rFonts w:ascii="Times New Roman" w:hAnsi="Times New Roman" w:cs="Times New Roman"/>
          <w:b/>
          <w:bCs/>
          <w:i/>
          <w:iCs/>
          <w:sz w:val="28"/>
          <w:szCs w:val="28"/>
        </w:rPr>
        <w:t>А</w:t>
      </w:r>
      <w:r w:rsidRPr="00D33BE6">
        <w:rPr>
          <w:rFonts w:ascii="Times New Roman" w:hAnsi="Times New Roman" w:cs="Times New Roman"/>
          <w:i/>
          <w:iCs/>
          <w:sz w:val="28"/>
          <w:szCs w:val="28"/>
        </w:rPr>
        <w:t>)</w:t>
      </w:r>
      <w:r w:rsidRPr="00D33BE6">
        <w:rPr>
          <w:rFonts w:ascii="Times New Roman" w:hAnsi="Times New Roman" w:cs="Times New Roman"/>
          <w:sz w:val="28"/>
          <w:szCs w:val="28"/>
        </w:rPr>
        <w:t>, называется </w:t>
      </w:r>
      <w:r w:rsidRPr="00D33BE6">
        <w:rPr>
          <w:rFonts w:ascii="Times New Roman" w:hAnsi="Times New Roman" w:cs="Times New Roman"/>
          <w:i/>
          <w:iCs/>
          <w:sz w:val="28"/>
          <w:szCs w:val="28"/>
        </w:rPr>
        <w:t>энтропией</w:t>
      </w:r>
      <w:r w:rsidRPr="00D33BE6">
        <w:rPr>
          <w:rFonts w:ascii="Times New Roman" w:hAnsi="Times New Roman" w:cs="Times New Roman"/>
          <w:sz w:val="28"/>
          <w:szCs w:val="28"/>
        </w:rPr>
        <w:t> источника сообщений, т.е. если источник не обладает памятью, то, используя свойство логарифмической функции, легко показать, что его энтропия будет</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i/>
          <w:iCs/>
          <w:sz w:val="28"/>
          <w:szCs w:val="28"/>
          <w:vertAlign w:val="subscript"/>
        </w:rPr>
        <mc:AlternateContent>
          <mc:Choice Requires="wps">
            <w:drawing>
              <wp:inline distT="0" distB="0" distL="0" distR="0" wp14:anchorId="7D671812" wp14:editId="77135D07">
                <wp:extent cx="1743075" cy="428625"/>
                <wp:effectExtent l="0" t="0" r="0" b="0"/>
                <wp:docPr id="40" name="Прямоугольник 40" descr="http://libr.aues.kz/facultet/frts/kaf_rt/10/umm/rt_3.files/image182.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43075"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40" o:spid="_x0000_s1026" alt="http://libr.aues.kz/facultet/frts/kaf_rt/10/umm/rt_3.files/image182.gif" style="width:137.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CXBGAMAABsGAAAOAAAAZHJzL2Uyb0RvYy54bWysVM1u1DAQviPxDpbv2fw0+5OoaVV2uwip&#10;QKXCufImzsZqYgfbu9kWISFxReIReAguiJ8+Q/pGjJ3d7baFC5CDZXucb+ab+Wb2D1dViZZUKiZ4&#10;gv2ehxHlqcgYnyf49aupM8JIacIzUgpOE3xJFT48ePxov6ljGohClBmVCEC4ips6wYXWdey6Ki1o&#10;RVRP1JSDMReyIhqOcu5mkjSAXpVu4HkDtxEyq6VIqVJwO+mM+MDi5zlN9cs8V1SjMsEQm7artOvM&#10;rO7BPonnktQFS9dhkL+IoiKMg9Mt1IRoghaSPYCqWCqFErnupaJyRZ6zlFoOwMb37rE5K0hNLRdI&#10;jqq3aVL/DzZ9sTyViGUJDiE9nFRQo/bzzfubT+2P9vrmQ/ulvW6/33xsf7Zf22/IPMqoSiGD60qV&#10;bCZ7ZEFV7+LKzUm6KDXVbi61ci9Ifi61C7QWVeVKfb7Xy1lJlcsqMqf+KOjNWW4q0NQqhkDO6lNp&#10;cqjqE5FeKMTFuCB8To9UDXUEdUGAmyspRVNQkkEqfAPh3sEwBwVoaNY8FxlQIgstbH1WuayMD8g8&#10;WlkZXG5lQFcapXDpD8M9b9jHKAVbGIwGQd+6IPHm71oq/ZSKCplNgiWEZ9HJ8kRpEw2JN0+MMy6m&#10;rCyt1Ep+5wIedjfgG341NhOFVc7byIuOR8ej0AmDwbETepOJczQdh85g6g/7k73JeDzx3xm/fhgX&#10;LMsoN242KvbDbY023fRb8a37qdPfVsdKlCwzcCYkJeezcSnRkkAXTe23TsjOM/duGDYJwOUeJT8I&#10;vSdB5EwHo6ETTsO+Ew29keP50ZNo4IVROJnepXTCOP13SqhJcNSHOlo6f+Tm2e8hNxJXTMOcKlmV&#10;4NH2EYmNBI95ZkurCSu7/U4qTPi3qYBybwptBWs02sl/JrJL0KsUICfoMZiosCmEvMKogemUYPVm&#10;QSTFqHzGQfORH5pW1PYQ9ocBHOSuZbZrITwFqARrjLrtWHcjcFFLNi/Ak28Tw8UR9EnOrIRND3VR&#10;rbsLJpBlsp6WZsTtnu2r25l+8AsAAP//AwBQSwMEFAAGAAgAAAAhAAebQRzdAAAABAEAAA8AAABk&#10;cnMvZG93bnJldi54bWxMj0FLw0AQhe9C/8MyBS9iNxbbSsymlIJYRCim2vM0Oyah2dk0u03Sf+/a&#10;i14GHu/x3jfJcjC16Kh1lWUFD5MIBHFudcWFgs/dy/0TCOeRNdaWScGFHCzT0U2CsbY9f1CX+UKE&#10;EnYxKii9b2IpXV6SQTexDXHwvm1r0AfZFlK32IdyU8tpFM2lwYrDQokNrUvKj9nZKOjzbbffvb/K&#10;7d1+Y/m0Oa2zrzelbsfD6hmEp8H/heEXP6BDGpgO9szaiVpBeMRfb/Cmi8cZiIOC+WIGMk3kf/j0&#10;BwAA//8DAFBLAQItABQABgAIAAAAIQC2gziS/gAAAOEBAAATAAAAAAAAAAAAAAAAAAAAAABbQ29u&#10;dGVudF9UeXBlc10ueG1sUEsBAi0AFAAGAAgAAAAhADj9If/WAAAAlAEAAAsAAAAAAAAAAAAAAAAA&#10;LwEAAF9yZWxzLy5yZWxzUEsBAi0AFAAGAAgAAAAhAHYgJcEYAwAAGwYAAA4AAAAAAAAAAAAAAAAA&#10;LgIAAGRycy9lMm9Eb2MueG1sUEsBAi0AFAAGAAgAAAAhAAebQRzdAAAABAEAAA8AAAAAAAAAAAAA&#10;AAAAcgUAAGRycy9kb3ducmV2LnhtbFBLBQYAAAAABAAEAPMAAAB8BgAAAAA=&#10;" filled="f" stroked="f">
                <o:lock v:ext="edit" aspectratio="t"/>
                <w10:anchorlock/>
              </v:rect>
            </w:pict>
          </mc:Fallback>
        </mc:AlternateContent>
      </w:r>
      <w:r w:rsidRPr="00D33BE6">
        <w:rPr>
          <w:rFonts w:ascii="Times New Roman" w:hAnsi="Times New Roman" w:cs="Times New Roman"/>
          <w:i/>
          <w:iCs/>
          <w:sz w:val="28"/>
          <w:szCs w:val="28"/>
        </w:rPr>
        <w:t>,</w:t>
      </w:r>
      <w:r w:rsidRPr="00D33BE6">
        <w:rPr>
          <w:rFonts w:ascii="Times New Roman" w:hAnsi="Times New Roman" w:cs="Times New Roman"/>
          <w:sz w:val="28"/>
          <w:szCs w:val="28"/>
        </w:rPr>
        <w:t>                     (9.2)</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где </w:t>
      </w:r>
      <w:r w:rsidRPr="00D33BE6">
        <w:rPr>
          <w:rFonts w:ascii="Times New Roman" w:hAnsi="Times New Roman" w:cs="Times New Roman"/>
          <w:i/>
          <w:iCs/>
          <w:sz w:val="28"/>
          <w:szCs w:val="28"/>
          <w:lang w:val="en-US"/>
        </w:rPr>
        <w:t>P</w:t>
      </w:r>
      <w:r w:rsidRPr="00D33BE6">
        <w:rPr>
          <w:rFonts w:ascii="Times New Roman" w:hAnsi="Times New Roman" w:cs="Times New Roman"/>
          <w:i/>
          <w:iCs/>
          <w:sz w:val="28"/>
          <w:szCs w:val="28"/>
        </w:rPr>
        <w:t>(</w:t>
      </w:r>
      <w:proofErr w:type="spellStart"/>
      <w:r w:rsidRPr="00D33BE6">
        <w:rPr>
          <w:rFonts w:ascii="Times New Roman" w:hAnsi="Times New Roman" w:cs="Times New Roman"/>
          <w:b/>
          <w:bCs/>
          <w:i/>
          <w:iCs/>
          <w:sz w:val="28"/>
          <w:szCs w:val="28"/>
          <w:lang w:val="en-US"/>
        </w:rPr>
        <w:t>a</w:t>
      </w:r>
      <w:r w:rsidRPr="00D33BE6">
        <w:rPr>
          <w:rFonts w:ascii="Times New Roman" w:hAnsi="Times New Roman" w:cs="Times New Roman"/>
          <w:b/>
          <w:bCs/>
          <w:i/>
          <w:iCs/>
          <w:sz w:val="28"/>
          <w:szCs w:val="28"/>
          <w:vertAlign w:val="subscript"/>
          <w:lang w:val="en-US"/>
        </w:rPr>
        <w:t>i</w:t>
      </w:r>
      <w:proofErr w:type="spellEnd"/>
      <w:r w:rsidRPr="00D33BE6">
        <w:rPr>
          <w:rFonts w:ascii="Times New Roman" w:hAnsi="Times New Roman" w:cs="Times New Roman"/>
          <w:i/>
          <w:iCs/>
          <w:sz w:val="28"/>
          <w:szCs w:val="28"/>
        </w:rPr>
        <w:t>)</w:t>
      </w:r>
      <w:r w:rsidRPr="00D33BE6">
        <w:rPr>
          <w:rFonts w:ascii="Times New Roman" w:hAnsi="Times New Roman" w:cs="Times New Roman"/>
          <w:sz w:val="28"/>
          <w:szCs w:val="28"/>
        </w:rPr>
        <w:t>, </w:t>
      </w:r>
      <w:proofErr w:type="spellStart"/>
      <w:r w:rsidRPr="00D33BE6">
        <w:rPr>
          <w:rFonts w:ascii="Times New Roman" w:hAnsi="Times New Roman" w:cs="Times New Roman"/>
          <w:i/>
          <w:iCs/>
          <w:sz w:val="28"/>
          <w:szCs w:val="28"/>
          <w:lang w:val="en-US"/>
        </w:rPr>
        <w:t>i</w:t>
      </w:r>
      <w:proofErr w:type="spellEnd"/>
      <w:r w:rsidRPr="00D33BE6">
        <w:rPr>
          <w:rFonts w:ascii="Times New Roman" w:hAnsi="Times New Roman" w:cs="Times New Roman"/>
          <w:i/>
          <w:iCs/>
          <w:sz w:val="28"/>
          <w:szCs w:val="28"/>
        </w:rPr>
        <w:t>=0,1,...,</w:t>
      </w:r>
      <w:r w:rsidRPr="00D33BE6">
        <w:rPr>
          <w:rFonts w:ascii="Times New Roman" w:hAnsi="Times New Roman" w:cs="Times New Roman"/>
          <w:i/>
          <w:iCs/>
          <w:sz w:val="28"/>
          <w:szCs w:val="28"/>
          <w:lang w:val="en-US"/>
        </w:rPr>
        <w:t>K</w:t>
      </w:r>
      <w:r w:rsidRPr="00D33BE6">
        <w:rPr>
          <w:rFonts w:ascii="Times New Roman" w:hAnsi="Times New Roman" w:cs="Times New Roman"/>
          <w:i/>
          <w:iCs/>
          <w:sz w:val="28"/>
          <w:szCs w:val="28"/>
        </w:rPr>
        <w:t>-1, —</w:t>
      </w:r>
      <w:r w:rsidRPr="00D33BE6">
        <w:rPr>
          <w:rFonts w:ascii="Times New Roman" w:hAnsi="Times New Roman" w:cs="Times New Roman"/>
          <w:sz w:val="28"/>
          <w:szCs w:val="28"/>
        </w:rPr>
        <w:t> вероятности выдачи источником символов </w:t>
      </w:r>
      <w:proofErr w:type="spellStart"/>
      <w:r w:rsidRPr="00D33BE6">
        <w:rPr>
          <w:rFonts w:ascii="Times New Roman" w:hAnsi="Times New Roman" w:cs="Times New Roman"/>
          <w:b/>
          <w:bCs/>
          <w:i/>
          <w:iCs/>
          <w:sz w:val="28"/>
          <w:szCs w:val="28"/>
          <w:lang w:val="en-US"/>
        </w:rPr>
        <w:t>a</w:t>
      </w:r>
      <w:r w:rsidRPr="00D33BE6">
        <w:rPr>
          <w:rFonts w:ascii="Times New Roman" w:hAnsi="Times New Roman" w:cs="Times New Roman"/>
          <w:b/>
          <w:bCs/>
          <w:i/>
          <w:iCs/>
          <w:sz w:val="28"/>
          <w:szCs w:val="28"/>
          <w:vertAlign w:val="subscript"/>
          <w:lang w:val="en-US"/>
        </w:rPr>
        <w:t>i</w:t>
      </w:r>
      <w:proofErr w:type="spellEnd"/>
      <w:r w:rsidRPr="00D33BE6">
        <w:rPr>
          <w:rFonts w:ascii="Times New Roman" w:hAnsi="Times New Roman" w:cs="Times New Roman"/>
          <w:sz w:val="28"/>
          <w:szCs w:val="28"/>
          <w:vertAlign w:val="subscript"/>
        </w:rPr>
        <w:drawing>
          <wp:inline distT="0" distB="0" distL="0" distR="0" wp14:anchorId="3CE4C45D" wp14:editId="2F4DF023">
            <wp:extent cx="123825" cy="123825"/>
            <wp:effectExtent l="0" t="0" r="9525" b="9525"/>
            <wp:docPr id="39" name="Рисунок 39" descr="http://libr.aues.kz/facultet/frts/kaf_rt/10/umm/rt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r.aues.kz/facultet/frts/kaf_rt/10/umm/rt_3.files/image01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D33BE6">
        <w:rPr>
          <w:rFonts w:ascii="Times New Roman" w:hAnsi="Times New Roman" w:cs="Times New Roman"/>
          <w:sz w:val="28"/>
          <w:szCs w:val="28"/>
          <w:lang w:val="en-US"/>
        </w:rPr>
        <w:t>A</w:t>
      </w:r>
      <w:r w:rsidRPr="00D33BE6">
        <w:rPr>
          <w:rFonts w:ascii="Times New Roman" w:hAnsi="Times New Roman" w:cs="Times New Roman"/>
          <w:i/>
          <w:iCs/>
          <w:sz w:val="28"/>
          <w:szCs w:val="28"/>
        </w:rPr>
        <w:t>,</w:t>
      </w:r>
      <w:r w:rsidRPr="00D33BE6">
        <w:rPr>
          <w:rFonts w:ascii="Times New Roman" w:hAnsi="Times New Roman" w:cs="Times New Roman"/>
          <w:sz w:val="28"/>
          <w:szCs w:val="28"/>
        </w:rPr>
        <w:t> причём они не зависят от номера элемента последовательности, так как источник является стационарным. Прежде чем пояснить наглядный смысл нового понятия энтропии, опишем её основные свойства:</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а)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w:t>
      </w:r>
      <w:r w:rsidRPr="00D33BE6">
        <w:rPr>
          <w:rFonts w:ascii="Times New Roman" w:hAnsi="Times New Roman" w:cs="Times New Roman"/>
          <w:b/>
          <w:bCs/>
          <w:sz w:val="28"/>
          <w:szCs w:val="28"/>
        </w:rPr>
        <w:t>А</w:t>
      </w:r>
      <w:r w:rsidRPr="00D33BE6">
        <w:rPr>
          <w:rFonts w:ascii="Times New Roman" w:hAnsi="Times New Roman" w:cs="Times New Roman"/>
          <w:sz w:val="28"/>
          <w:szCs w:val="28"/>
        </w:rPr>
        <w:t>) ≥ 0</w:t>
      </w:r>
      <w:r w:rsidRPr="00D33BE6">
        <w:rPr>
          <w:rFonts w:ascii="Times New Roman" w:hAnsi="Times New Roman" w:cs="Times New Roman"/>
          <w:i/>
          <w:iCs/>
          <w:sz w:val="28"/>
          <w:szCs w:val="28"/>
        </w:rPr>
        <w:t>,</w:t>
      </w:r>
      <w:r w:rsidRPr="00D33BE6">
        <w:rPr>
          <w:rFonts w:ascii="Times New Roman" w:hAnsi="Times New Roman" w:cs="Times New Roman"/>
          <w:sz w:val="28"/>
          <w:szCs w:val="28"/>
        </w:rPr>
        <w:t> причём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(А) = 0 тогда и только тогда, когда одна из последовательностей имеет единичную вероятность, а все остальные — нулевую. (Это свойство очевидно из определения энтропии);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б) для любого стационарного источника сообщений</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i/>
          <w:iCs/>
          <w:sz w:val="28"/>
          <w:szCs w:val="28"/>
          <w:vertAlign w:val="subscript"/>
        </w:rPr>
        <mc:AlternateContent>
          <mc:Choice Requires="wps">
            <w:drawing>
              <wp:inline distT="0" distB="0" distL="0" distR="0" wp14:anchorId="5C024C13" wp14:editId="5F2D5B2E">
                <wp:extent cx="1743075" cy="428625"/>
                <wp:effectExtent l="0" t="0" r="0" b="0"/>
                <wp:docPr id="38" name="Прямоугольник 38" descr="http://libr.aues.kz/facultet/frts/kaf_rt/10/umm/rt_3.files/image183.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43075"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8" o:spid="_x0000_s1026" alt="http://libr.aues.kz/facultet/frts/kaf_rt/10/umm/rt_3.files/image183.gif" style="width:137.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NI9GQMAABsGAAAOAAAAZHJzL2Uyb0RvYy54bWysVNtu1DAQfUfiHyy/Z5PsZi+Jmq3KXhBS&#10;gUqF58qbOBuriR1s76YtQkLiFYlP4CN4QVz6Ddk/Yuy9dLeFFyAPlu1xzsyZOTNHx1dlgZZUKiZ4&#10;jP2WhxHliUgZn8f49aupM8BIacJTUghOY3xNFT4ePn50VFcRbYtcFCmVCEC4iuoqxrnWVeS6Kslp&#10;SVRLVJSDMROyJBqOcu6mktSAXhZu2/N6bi1kWkmRUKXgdrw24qHFzzKa6JdZpqhGRYwhNm1XadeZ&#10;Wd3hEYnmklQ5SzZhkL+IoiSMg9Md1JhoghaSPYAqWSKFEpluJaJ0RZaxhFoOwMb37rE5z0lFLRdI&#10;jqp2aVL/DzZ5sTyTiKUx7kClOCmhRs3n1fvVp+ZHc7v60Hxpbpvvq4/Nz+Zr8w2ZRylVCWRwU6mC&#10;zWSLLKhqXd64GUkWhabazaRW7iXJLqR2gdaiLF2pLzqtjBVUuawkc+oPOq05y0wF6kpFEMh5dSZN&#10;DlV1KpJLhbgY5YTP6YmqoI6gLghweyWlqHNKUkiFbyDcAwxzUICGZvVzkQIlstDC1ucqk6XxAZlH&#10;V1YG1zsZ0CuNErj0+0HH63cxSsAWtAe9dte6INH270oq/ZSKEplNjCWEZ9HJ8lRpEw2Jtk+MMy6m&#10;rCis1Ap+cAEP1zfgG341NhOFVc7b0Asng8kgcIJ2b+IE3njsnExHgdOb+v3uuDMejcb+O+PXD6Kc&#10;pSnlxs1WxX6wq9G2m34rvk0/rfW307ESBUsNnAlJyflsVEi0JNBFU/ttErL3zD0MwyYBuNyj5LcD&#10;70k7dKa9Qd8JpkHXCfvewPH88EnY84IwGE8PKZ0yTv+dEqpjHHahjpbOH7l59nvIjUQl0zCnClbG&#10;eLB7RCIjwQlPbWk1YcV6v5cKE/5dKqDc20JbwRqNruU/E+k16FUKkBPMKZiosMmFvMGohukUY/Vm&#10;QSTFqHjGQfOhHwRmnNlD0O234SD3LbN9C+EJQMVYY7TejvR6BC4qyeY5ePJtYrg4gT7JmJWw6aF1&#10;VJvugglkmWympRlx+2f76m6mD38BAAD//wMAUEsDBBQABgAIAAAAIQAHm0Ec3QAAAAQBAAAPAAAA&#10;ZHJzL2Rvd25yZXYueG1sTI9BS8NAEIXvQv/DMgUvYjcW20rMppSCWEQoptrzNDsmodnZNLtN0n/v&#10;2oteBh7v8d43yXIwteiodZVlBQ+TCARxbnXFhYLP3cv9EwjnkTXWlknBhRws09FNgrG2PX9Ql/lC&#10;hBJ2MSoovW9iKV1ekkE3sQ1x8L5ta9AH2RZSt9iHclPLaRTNpcGKw0KJDa1Lyo/Z2Sjo8223372/&#10;yu3dfmP5tDmts683pW7Hw+oZhKfB/4XhFz+gQxqYDvbM2olaQXjEX2/wpovHGYiDgvliBjJN5H/4&#10;9AcAAP//AwBQSwECLQAUAAYACAAAACEAtoM4kv4AAADhAQAAEwAAAAAAAAAAAAAAAAAAAAAAW0Nv&#10;bnRlbnRfVHlwZXNdLnhtbFBLAQItABQABgAIAAAAIQA4/SH/1gAAAJQBAAALAAAAAAAAAAAAAAAA&#10;AC8BAABfcmVscy8ucmVsc1BLAQItABQABgAIAAAAIQBYTNI9GQMAABsGAAAOAAAAAAAAAAAAAAAA&#10;AC4CAABkcnMvZTJvRG9jLnhtbFBLAQItABQABgAIAAAAIQAHm0Ec3QAAAAQBAAAPAAAAAAAAAAAA&#10;AAAAAHMFAABkcnMvZG93bnJldi54bWxQSwUGAAAAAAQABADzAAAAfQYAAAAA&#10;" filled="f" stroked="f">
                <o:lock v:ext="edit" aspectratio="t"/>
                <w10:anchorlock/>
              </v:rect>
            </w:pict>
          </mc:Fallback>
        </mc:AlternateContent>
      </w:r>
      <w:r w:rsidRPr="00D33BE6">
        <w:rPr>
          <w:rFonts w:ascii="Times New Roman" w:hAnsi="Times New Roman" w:cs="Times New Roman"/>
          <w:i/>
          <w:iCs/>
          <w:sz w:val="28"/>
          <w:szCs w:val="28"/>
        </w:rPr>
        <w:t>.</w:t>
      </w:r>
      <w:r w:rsidRPr="00D33BE6">
        <w:rPr>
          <w:rFonts w:ascii="Times New Roman" w:hAnsi="Times New Roman" w:cs="Times New Roman"/>
          <w:sz w:val="28"/>
          <w:szCs w:val="28"/>
        </w:rPr>
        <w:t>                      (9.3)</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Поскольку выражение в правой части (9.3) - это энтропия источника без памяти, то данное свойство означает, что память уменьшает энтропию источника;</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 для любого стационарного источника сообщений</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vertAlign w:val="subscript"/>
        </w:rPr>
        <mc:AlternateContent>
          <mc:Choice Requires="wps">
            <w:drawing>
              <wp:inline distT="0" distB="0" distL="0" distR="0" wp14:anchorId="6A0FCB3A" wp14:editId="7AF44FE6">
                <wp:extent cx="1562100" cy="228600"/>
                <wp:effectExtent l="0" t="0" r="0" b="0"/>
                <wp:docPr id="37" name="Прямоугольник 37" descr="http://libr.aues.kz/facultet/frts/kaf_rt/10/umm/rt_3.files/image18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62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7" o:spid="_x0000_s1026" alt="http://libr.aues.kz/facultet/frts/kaf_rt/10/umm/rt_3.files/image184.gif" style="width:123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Re/GQMAABsGAAAOAAAAZHJzL2Uyb0RvYy54bWysVNtu1DAQfUfiHyy/Z3Np9pKoadXuBSEV&#10;qFR4rryJs7Ga2MH2Nm0REhKvSHwCH8EL4tJvSP+IsbO73W15AvJg2Z7JmTkzx7N/eFWV6JJKxQRP&#10;sN/zMKI8FRnjiwS/eT1zRhgpTXhGSsFpgq+pwocHT5/sN3VMA1GIMqMSAQhXcVMnuNC6jl1XpQWt&#10;iOqJmnIw5kJWRMNRLtxMkgbQq9INPG/gNkJmtRQpVQpuJ50RH1j8PKepfpXnimpUJhhy03aVdp2b&#10;1T3YJ/FCkrpg6SoN8hdZVIRxCLqBmhBN0FKyR1AVS6VQIte9VFSuyHOWUssB2PjeAzZnBamp5QLF&#10;UfWmTOr/waYvL08lYlmC94YYcVJBj9ovdx/uPrc/29u7j+3X9rb9cfep/dV+a78j45RRlUIFV50q&#10;2Vz2yJKq3sWNm5N0WWqq3Vxq5V6Q/FxqF2gtq8qV+nyvl7OSKpdVZEH9UdhbsNx0oKlVDImc1afS&#10;1FDVJyK9UIiLcUH4gh6pGvoI6oIE11dSiqagJINS+AbC3cEwBwVoaN68EBlQIkstbH+uclmZGFB5&#10;dGVlcL2RAb3SKIVLvz8IfA/UkoItCEYD2JsQJF7/XUuln1FRIbNJsIT0LDq5PFG6c127mGBczFhZ&#10;wj2JS75zAZjdDcSGX43NZGGV8y7youloOgqdMBhMndCbTJyj2Th0BjN/2J/sTcbjif/exPXDuGBZ&#10;RrkJs1axH256tH5NfxTf6j11+tvoWImSZQbOpKTkYj4uJbok8Ipm9lsVZMvN3U3D1gu4PKDkB6F3&#10;HETObDAaOuEs7DvR0Bs5nh8dRwMvjMLJbJfSCeP03ymhJsFRP+jbLm0l/YCbZ7/H3EhcMQ1zqmRV&#10;gkcbJxIbCU55ZlurCSu7/VYpTPr3pYB2rxttBWs02sl/LrJr0KsUICdQHkxU2BRC3mDUwHRKsHq7&#10;JJJiVD7noPnID0Mzzuwh7A8DOMhty3zbQngKUAnWGHXbse5G4LKWbFFAJN8WhosjeCc5sxI2b6jL&#10;avW6YAJZJqtpaUbc9tl63c/0g98AAAD//wMAUEsDBBQABgAIAAAAIQCMSyFj2gAAAAQBAAAPAAAA&#10;ZHJzL2Rvd25yZXYueG1sTI9BS8NAEIXvgv9hGcGL2I1VisRMihTEIkJpqj1vs2MSzM6m2W0S/72j&#10;F73M8HjDm+9ly8m1aqA+NJ4RbmYJKOLS24YrhLfd0/U9qBANW9N6JoQvCrDMz88yk1o/8paGIlZK&#10;QjikBqGOsUu1DmVNzoSZ74jF+/C9M1FkX2nbm1HCXavnSbLQzjQsH2rT0aqm8rM4OYSx3Az73euz&#10;3lzt156P6+OqeH9BvLyYHh9ARZri3zH84As65MJ08Ce2QbUIUiT+TvHmdwuRB4Rb2TrP9H/4/BsA&#10;AP//AwBQSwECLQAUAAYACAAAACEAtoM4kv4AAADhAQAAEwAAAAAAAAAAAAAAAAAAAAAAW0NvbnRl&#10;bnRfVHlwZXNdLnhtbFBLAQItABQABgAIAAAAIQA4/SH/1gAAAJQBAAALAAAAAAAAAAAAAAAAAC8B&#10;AABfcmVscy8ucmVsc1BLAQItABQABgAIAAAAIQCtKRe/GQMAABsGAAAOAAAAAAAAAAAAAAAAAC4C&#10;AABkcnMvZTJvRG9jLnhtbFBLAQItABQABgAIAAAAIQCMSyFj2gAAAAQBAAAPAAAAAAAAAAAAAAAA&#10;AHMFAABkcnMvZG93bnJldi54bWxQSwUGAAAAAAQABADzAAAAegYAAAAA&#10;" filled="f" stroked="f">
                <o:lock v:ext="edit" aspectratio="t"/>
                <w10:anchorlock/>
              </v:rect>
            </w:pict>
          </mc:Fallback>
        </mc:AlternateContent>
      </w:r>
      <w:r w:rsidRPr="00D33BE6">
        <w:rPr>
          <w:rFonts w:ascii="Times New Roman" w:hAnsi="Times New Roman" w:cs="Times New Roman"/>
          <w:sz w:val="28"/>
          <w:szCs w:val="28"/>
        </w:rPr>
        <w:t>,                           (9.4)</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причём, равенство имеет место тогда, и только тогда, когда источник не имеет памяти и все его символы равновероятны.</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Воспользовавшись свойствами 1-3, можно наглядно пояснить смысл понятия энтропии — это средняя информативность источника на один символ, определяющая "неожиданность" или "непредсказуемость" выдаваемых им сообщений. Полностью детерминированный источник, выдающий лишь одну, заранее известную последовательность, обладает нулевой информативностью. Наоборот, наиболее "хаотический" источник, выдающий взаимно независимые и равновероятные символы, обладает максимальной информативностью. Энтропия источника сообщений тесно связана с понятием его избыточности, которое формально определяется следующим образом</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vertAlign w:val="subscript"/>
        </w:rPr>
        <mc:AlternateContent>
          <mc:Choice Requires="wps">
            <w:drawing>
              <wp:inline distT="0" distB="0" distL="0" distR="0" wp14:anchorId="09AA36F9" wp14:editId="620BB137">
                <wp:extent cx="3124200" cy="457200"/>
                <wp:effectExtent l="0" t="0" r="0" b="0"/>
                <wp:docPr id="36" name="Прямоугольник 36" descr="http://libr.aues.kz/facultet/frts/kaf_rt/10/umm/rt_3.files/image185.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24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6" o:spid="_x0000_s1026" alt="http://libr.aues.kz/facultet/frts/kaf_rt/10/umm/rt_3.files/image185.gif" style="width:246pt;height: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gMPFwMAABsGAAAOAAAAZHJzL2Uyb0RvYy54bWysVEtu2zAQ3RfoHQjuZUm27FhC5CDxpyiQ&#10;tgHSrgNaoiwiEqmSdJSkKFCg2wI9Qg/RTdFPziDfqEPKduykq7ZaECRn9GbezOMcHl2XBbqiUjHB&#10;Y+x3PIwoT0TK+CLGb17PnCFGShOekkJwGuMbqvDR6OmTw7qKaFfkokipRADCVVRXMc61riLXVUlO&#10;S6I6oqIcjJmQJdFwlAs3laQG9LJwu543cGsh00qKhCoFt5PWiEcWP8tool9lmaIaFTGG3LRdpV3n&#10;ZnVHhyRaSFLlLFmnQf4ii5IwDkG3UBOiCVpK9giqZIkUSmS6k4jSFVnGEmo5ABvfe8DmPCcVtVyg&#10;OKralkn9P9jk5dWZRCyNcW+AEScl9Kj5svqw+tz8bO5WH5uvzV3zY/Wp+dV8a74j45RSlUAF150q&#10;2Fx2yJKqzuWtm5FkWWiq3Uxq5V6S7EJqF2gty9KV+qLXyVhBlctKsqD+sN9ZsMx0oK5UBImcV2fS&#10;1FBVpyK5VIiLcU74gh6rCvoI6oIEN1dSijqnJIVS+AbC3cMwBwVoaF6/EClQIkstbH+uM1maGFB5&#10;dG1lcLOVAb3WKIHLnt8NQFsYJWAL+gdmb0KQaPN3JZV+RkWJzCbGEtKz6OTqVOnWdeNignExY0UB&#10;9yQq+N4FYLY3EBt+NTaThVXOu9ALp8PpMHCC7mDqBN5k4hzPxoEzmPkH/UlvMh5P/Pcmrh9EOUtT&#10;yk2YjYr9YNujzWv6o/jW76nV31bHShQsNXAmJSUX83Eh0RWBVzSz37ogO27ufhq2XsDlASUorXfS&#10;DZ3ZYHjgBLOg74QH3tDx/PAkHHhBGExm+5ROGaf/TgnVMQ773b7t0k7SD7h59nvMjUQl0zCnClbG&#10;eLh1IpGR4JSntrWasKLd75TCpH9fCmj3ptFWsEajrfznIr0BvUoBcgLlwUSFTS7kLUY1TKcYq7dL&#10;IilGxXMOmg/9IDDjzB6sRDGSu5b5roXwBKBirDFqt2PdjsBlJdkih0i+LQwXx/BOMmYlbN5Qm9X6&#10;dcEEskzW09KMuN2z9bqf6aPfAAAA//8DAFBLAwQUAAYACAAAACEAfWQVKtsAAAAEAQAADwAAAGRy&#10;cy9kb3ducmV2LnhtbEyPT0vDQBDF74LfYRnBi9iNRfwTsylSEIsIxVR7nmbHJJidTbPbJH57p170&#10;MsPjDW9+L1tMrlUD9aHxbOBqloAiLr1tuDLwvnm6vAMVIrLF1jMZ+KYAi/z0JMPU+pHfaChipSSE&#10;Q4oG6hi7VOtQ1uQwzHxHLN6n7x1GkX2lbY+jhLtWz5PkRjtsWD7U2NGypvKrODgDY7ketpvXZ72+&#10;2K4871f7ZfHxYsz52fT4ACrSFP+O4Ygv6JAL084f2AbVGpAi8XeKd30/F7kzcCtb55n+D5//AAAA&#10;//8DAFBLAQItABQABgAIAAAAIQC2gziS/gAAAOEBAAATAAAAAAAAAAAAAAAAAAAAAABbQ29udGVu&#10;dF9UeXBlc10ueG1sUEsBAi0AFAAGAAgAAAAhADj9If/WAAAAlAEAAAsAAAAAAAAAAAAAAAAALwEA&#10;AF9yZWxzLy5yZWxzUEsBAi0AFAAGAAgAAAAhAC5SAw8XAwAAGwYAAA4AAAAAAAAAAAAAAAAALgIA&#10;AGRycy9lMm9Eb2MueG1sUEsBAi0AFAAGAAgAAAAhAH1kFSrbAAAABAEAAA8AAAAAAAAAAAAAAAAA&#10;cQUAAGRycy9kb3ducmV2LnhtbFBLBQYAAAAABAAEAPMAAAB5BgAAAAA=&#10;" filled="f" stroked="f">
                <o:lock v:ext="edit" aspectratio="t"/>
                <w10:anchorlock/>
              </v:rect>
            </w:pict>
          </mc:Fallback>
        </mc:AlternateContent>
      </w:r>
      <w:r w:rsidRPr="00D33BE6">
        <w:rPr>
          <w:rFonts w:ascii="Times New Roman" w:hAnsi="Times New Roman" w:cs="Times New Roman"/>
          <w:sz w:val="28"/>
          <w:szCs w:val="28"/>
        </w:rPr>
        <w:t>               (9.5)</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Как видно из выражения (9.5), чем больше энтропия источника, тем меньше его избыточность и наоборот.</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Если источник сообщений имеет фиксированную скорость </w:t>
      </w:r>
      <w:r w:rsidRPr="00D33BE6">
        <w:rPr>
          <w:rFonts w:ascii="Times New Roman" w:hAnsi="Times New Roman" w:cs="Times New Roman"/>
          <w:sz w:val="28"/>
          <w:szCs w:val="28"/>
          <w:vertAlign w:val="subscript"/>
        </w:rPr>
        <mc:AlternateContent>
          <mc:Choice Requires="wps">
            <w:drawing>
              <wp:inline distT="0" distB="0" distL="0" distR="0" wp14:anchorId="759A851C" wp14:editId="43F18639">
                <wp:extent cx="533400" cy="428625"/>
                <wp:effectExtent l="0" t="0" r="0" b="0"/>
                <wp:docPr id="35" name="Прямоугольник 35" descr="http://libr.aues.kz/facultet/frts/kaf_rt/10/umm/rt_3.files/image186.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3400"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5" o:spid="_x0000_s1026" alt="http://libr.aues.kz/facultet/frts/kaf_rt/10/umm/rt_3.files/image186.gif" style="width:42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s70GAMAABoGAAAOAAAAZHJzL2Uyb0RvYy54bWysVNtu1DAQfUfiHyy/Z5PsZi+Jmq3KXhBS&#10;gUqF58qbOBuriR1s76YtQkLiFYlP4CN4QVz6Ddk/Yuy9dLeFFyAPlu1xzsyZOTNHx1dlgZZUKiZ4&#10;jP2WhxHliUgZn8f49aupM8BIacJTUghOY3xNFT4ePn50VFcRbYtcFCmVCEC4iuoqxrnWVeS6Kslp&#10;SVRLVJSDMROyJBqOcu6mktSAXhZu2/N6bi1kWkmRUKXgdrw24qHFzzKa6JdZpqhGRYwhNm1XadeZ&#10;Wd3hEYnmklQ5SzZhkL+IoiSMg9Md1JhoghaSPYAqWSKFEpluJaJ0RZaxhFoOwMb37rE5z0lFLRdI&#10;jqp2aVL/DzZ5sTyTiKUx7nQx4qSEGjWfV+9Xn5ofze3qQ/OluW2+rz42P5uvzTdkHqVUJZDBTaUK&#10;NpMtsqCqdXnjZiRZFJpqN5NauZcku5DaBVqLsnSlvui0MlZQ5bKSzKk/6LXmLDMVqCsVQSDn1Zk0&#10;OVTVqUguFeJilBM+pyeqgjqCuiDA7ZWUos4pSSEVvoFwDzDMQQEamtXPRQqUyEILW5+rTJbGB2Qe&#10;XVkZXO9kQK80SuCy2+kEHoglAVPQHvTaXeuBRNufK6n0UypKZDYxlhCdBSfLU6VNMCTaPjG+uJiy&#10;orBKK/jBBTxc34Br+NXYTBBWOG9DL5wMJoPACdq9iRN447FzMh0FTm/q97vjzng0GvvvjF8/iHKW&#10;ppQbN1sR+8GuRNtm+q32Nu20lt9OxkoULDVwJiQl57NRIdGSQBNN7bdJyN4z9zAMmwTgco+S3w68&#10;J+3QmfYGfSeYBl0n7HsDx/PDJ2HPC8JgPD2kdMo4/XdKqI5x2IU6Wjp/5ObZ7yE3EpVMw5gqWBnj&#10;we4RiYwCJzy1pdWEFev9XipM+HepgHJvC231aiS6Vv9MpNcgVylATqA8GKiwyYW8waiG4RRj9WZB&#10;JMWoeMZB8qEfBGaa2UPQ7bfhIPcts30L4QlAxVhjtN6O9HoCLirJ5jl48m1iuDiBNsmYlbBpoXVU&#10;m+aCAWSZbIalmXD7Z/vqbqQPfwEAAP//AwBQSwMEFAAGAAgAAAAhAEXn8njbAAAAAwEAAA8AAABk&#10;cnMvZG93bnJldi54bWxMj0FLw0AQhe+C/2EZwYvYjaK1xGyKFMQiQjHVnqfZMQlmZ9PsNon/3tGL&#10;Xh483vDeN9lycq0aqA+NZwNXswQUceltw5WBt+3j5QJUiMgWW89k4IsCLPPTkwxT60d+paGIlZIS&#10;DikaqGPsUq1DWZPDMPMdsWQfvncYxfaVtj2OUu5afZ0kc+2wYVmosaNVTeVncXQGxnIz7LYvT3pz&#10;sVt7PqwPq+L92Zjzs+nhHlSkKf4dww++oEMuTHt/ZBtUa0Aeib8q2eJG3N7A/O4WdJ7p/+z5NwAA&#10;AP//AwBQSwECLQAUAAYACAAAACEAtoM4kv4AAADhAQAAEwAAAAAAAAAAAAAAAAAAAAAAW0NvbnRl&#10;bnRfVHlwZXNdLnhtbFBLAQItABQABgAIAAAAIQA4/SH/1gAAAJQBAAALAAAAAAAAAAAAAAAAAC8B&#10;AABfcmVscy8ucmVsc1BLAQItABQABgAIAAAAIQAUxs70GAMAABoGAAAOAAAAAAAAAAAAAAAAAC4C&#10;AABkcnMvZTJvRG9jLnhtbFBLAQItABQABgAIAAAAIQBF5/J42wAAAAMBAAAPAAAAAAAAAAAAAAAA&#10;AHIFAABkcnMvZG93bnJldi54bWxQSwUGAAAAAAQABADzAAAAegYAAAAA&#10;" filled="f" stroked="f">
                <o:lock v:ext="edit" aspectratio="t"/>
                <w10:anchorlock/>
              </v:rect>
            </w:pict>
          </mc:Fallback>
        </mc:AlternateContent>
      </w:r>
      <w:r w:rsidRPr="00D33BE6">
        <w:rPr>
          <w:rFonts w:ascii="Times New Roman" w:hAnsi="Times New Roman" w:cs="Times New Roman"/>
          <w:sz w:val="28"/>
          <w:szCs w:val="28"/>
        </w:rPr>
        <w:t> </w:t>
      </w:r>
      <w:proofErr w:type="spellStart"/>
      <w:r w:rsidRPr="00D33BE6">
        <w:rPr>
          <w:rFonts w:ascii="Times New Roman" w:hAnsi="Times New Roman" w:cs="Times New Roman"/>
          <w:sz w:val="28"/>
          <w:szCs w:val="28"/>
        </w:rPr>
        <w:t>симв</w:t>
      </w:r>
      <w:proofErr w:type="spellEnd"/>
      <w:r w:rsidRPr="00D33BE6">
        <w:rPr>
          <w:rFonts w:ascii="Times New Roman" w:hAnsi="Times New Roman" w:cs="Times New Roman"/>
          <w:sz w:val="28"/>
          <w:szCs w:val="28"/>
        </w:rPr>
        <w:t>/с, то определим </w:t>
      </w:r>
      <w:r w:rsidRPr="00D33BE6">
        <w:rPr>
          <w:rFonts w:ascii="Times New Roman" w:hAnsi="Times New Roman" w:cs="Times New Roman"/>
          <w:i/>
          <w:iCs/>
          <w:sz w:val="28"/>
          <w:szCs w:val="28"/>
        </w:rPr>
        <w:t>производительность</w:t>
      </w:r>
      <w:r w:rsidRPr="00D33BE6">
        <w:rPr>
          <w:rFonts w:ascii="Times New Roman" w:hAnsi="Times New Roman" w:cs="Times New Roman"/>
          <w:sz w:val="28"/>
          <w:szCs w:val="28"/>
        </w:rPr>
        <w:t> источника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’(А) как энтропию в единицу времени, (секунду)              </w:t>
      </w:r>
    </w:p>
    <w:p w:rsidR="00D33BE6" w:rsidRPr="00D33BE6" w:rsidRDefault="00D33BE6" w:rsidP="00D33BE6">
      <w:pPr>
        <w:rPr>
          <w:rFonts w:ascii="Times New Roman" w:hAnsi="Times New Roman" w:cs="Times New Roman"/>
          <w:sz w:val="28"/>
          <w:szCs w:val="28"/>
        </w:rPr>
      </w:pPr>
      <w:proofErr w:type="gramStart"/>
      <w:r w:rsidRPr="00D33BE6">
        <w:rPr>
          <w:rFonts w:ascii="Times New Roman" w:hAnsi="Times New Roman" w:cs="Times New Roman"/>
          <w:sz w:val="28"/>
          <w:szCs w:val="28"/>
          <w:lang w:val="en-US"/>
        </w:rPr>
        <w:t>H</w:t>
      </w:r>
      <w:r w:rsidRPr="00D33BE6">
        <w:rPr>
          <w:rFonts w:ascii="Times New Roman" w:hAnsi="Times New Roman" w:cs="Times New Roman"/>
          <w:sz w:val="28"/>
          <w:szCs w:val="28"/>
        </w:rPr>
        <w:t>’(</w:t>
      </w:r>
      <w:proofErr w:type="gramEnd"/>
      <w:r w:rsidRPr="00D33BE6">
        <w:rPr>
          <w:rFonts w:ascii="Times New Roman" w:hAnsi="Times New Roman" w:cs="Times New Roman"/>
          <w:sz w:val="28"/>
          <w:szCs w:val="28"/>
          <w:lang w:val="en-US"/>
        </w:rPr>
        <w:t>A</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υ</w:t>
      </w:r>
      <w:r w:rsidRPr="00D33BE6">
        <w:rPr>
          <w:rFonts w:ascii="Times New Roman" w:hAnsi="Times New Roman" w:cs="Times New Roman"/>
          <w:sz w:val="28"/>
          <w:szCs w:val="28"/>
          <w:vertAlign w:val="subscript"/>
        </w:rPr>
        <w:t>и</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A</w:t>
      </w:r>
      <w:r w:rsidRPr="00D33BE6">
        <w:rPr>
          <w:rFonts w:ascii="Times New Roman" w:hAnsi="Times New Roman" w:cs="Times New Roman"/>
          <w:sz w:val="28"/>
          <w:szCs w:val="28"/>
        </w:rPr>
        <w:t>).                                                         (9.6).</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i/>
          <w:iCs/>
          <w:sz w:val="28"/>
          <w:szCs w:val="28"/>
        </w:rPr>
        <w:t>Количество информации, передаваемой по каналу связи (взаимная информация). </w:t>
      </w:r>
      <w:r w:rsidRPr="00D33BE6">
        <w:rPr>
          <w:rFonts w:ascii="Times New Roman" w:hAnsi="Times New Roman" w:cs="Times New Roman"/>
          <w:sz w:val="28"/>
          <w:szCs w:val="28"/>
        </w:rPr>
        <w:t>Определим </w:t>
      </w:r>
      <w:r w:rsidRPr="00D33BE6">
        <w:rPr>
          <w:rFonts w:ascii="Times New Roman" w:hAnsi="Times New Roman" w:cs="Times New Roman"/>
          <w:i/>
          <w:iCs/>
          <w:sz w:val="28"/>
          <w:szCs w:val="28"/>
        </w:rPr>
        <w:t>условную энтропию</w:t>
      </w:r>
      <w:r w:rsidRPr="00D33BE6">
        <w:rPr>
          <w:rFonts w:ascii="Times New Roman" w:hAnsi="Times New Roman" w:cs="Times New Roman"/>
          <w:sz w:val="28"/>
          <w:szCs w:val="28"/>
        </w:rPr>
        <w:t>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(Х|У) входа канала Х при известном выходе </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как МО</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i/>
          <w:iCs/>
          <w:sz w:val="28"/>
          <w:szCs w:val="28"/>
          <w:vertAlign w:val="subscript"/>
        </w:rPr>
        <mc:AlternateContent>
          <mc:Choice Requires="wps">
            <w:drawing>
              <wp:inline distT="0" distB="0" distL="0" distR="0" wp14:anchorId="23B706B6" wp14:editId="3F892AF7">
                <wp:extent cx="3219450" cy="466725"/>
                <wp:effectExtent l="0" t="0" r="0" b="0"/>
                <wp:docPr id="34" name="Прямоугольник 34" descr="http://libr.aues.kz/facultet/frts/kaf_rt/10/umm/rt_3.files/image187.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194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4" o:spid="_x0000_s1026" alt="http://libr.aues.kz/facultet/frts/kaf_rt/10/umm/rt_3.files/image187.gif" style="width:253.5pt;height:3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Y1gGAMAABsGAAAOAAAAZHJzL2Uyb0RvYy54bWysVNtu1DAQfUfiHyy/Z5NsvZdETauyF4RU&#10;oFLhufImzsZqYgfbu2mLkJB4ReIT+AheEJd+Q/pHjL2Xblt4AfJg2R7nzJyZM7N/eFGVaMmU5lIk&#10;OOwEGDGRyoyLeYJfv5p6Q4y0oSKjpRQswZdM48ODx4/2mzpmXVnIMmMKAYjQcVMnuDCmjn1fpwWr&#10;qO7Imgkw5lJV1MBRzf1M0QbQq9LvBkHfb6TKaiVTpjXcjldGfODw85yl5mWea2ZQmWCIzbhVuXVm&#10;V/9gn8ZzReuCp+sw6F9EUVEuwOkWakwNRQvFH0BVPFVSy9x0Uln5Ms95yhwHYBMG99icFrRmjgsk&#10;R9fbNOn/B5u+WJ4oxLME7xGMBK2gRu3nm/c3n9of7fXNh/ZLe91+v/nY/my/tt+QfZQxnUIG15Uq&#10;+Ux16ILpzvmVn9N0URpm/FwZ7Z/T/EwZH2gtqspX5myvk/OSaZ9XdM7C4aAz57mtQFPrGAI5rU+U&#10;zaGuj2V6rpGQo4KKOTvSNdQR1AUBbq6Ukk3BaAapCC2EfwfDHjSgoVnzXGZAiS6MdPW5yFVlfUDm&#10;0YWTweVWBuzCoBQu97phRHqglhRspN8fdHvOBY03f9dKm6dMVshuEqwgPIdOl8fa2GhovHlinQk5&#10;5WXppFaKOxfwcHUDvuFXa7NROOW8jYJoMpwMiUe6/YlHgvHYO5qOiNefhoPeeG88Go3Dd9ZvSOKC&#10;ZxkT1s1GxSHZ1mjTTb8V37qfVvrb6ljLkmcWzoak1Xw2KhVaUuiiqfvWCdl55t8NwyUBuNyjFHZJ&#10;8KQbedP+cOCRKel50SAYekEYPYn6AYnIeHqX0jEX7N8poSbBUQ/q6Oj8kVvgvofcaFxxA3Oq5FWC&#10;h9tHNLYSnIjMldZQXq72O6mw4d+mAsq9KbQTrNXoSv4zmV2CXpUEOYHyYKLCppDqCqMGplOC9ZsF&#10;VQyj8pkAzUchIXacuQPpDbpwULuW2a6FihSgEmwwWm1HZjUCF7Xi8wI8hS4xQh5Bn+TcSdj20Cqq&#10;dXfBBHJM1tPSjrjds3t1O9MPfgEAAP//AwBQSwMEFAAGAAgAAAAhAGYkIYfbAAAABAEAAA8AAABk&#10;cnMvZG93bnJldi54bWxMj0FLw0AQhe+C/2EZwYvYjUqtxEyKFMQiQjHVnrfZMQlmZ9PsNon/3tGL&#10;Xh483vDeN9lycq0aqA+NZ4SrWQKKuPS24Qrhbft4eQcqRMPWtJ4J4YsCLPPTk8yk1o/8SkMRKyUl&#10;HFKDUMfYpVqHsiZnwsx3xJJ9+N6ZKLavtO3NKOWu1ddJcqudaVgWatPRqqbyszg6hLHcDLvty5Pe&#10;XOzWng/rw6p4f0Y8P5se7kFFmuLfMfzgCzrkwrT3R7ZBtQjySPxVyebJQuweYXEzB51n+j98/g0A&#10;AP//AwBQSwECLQAUAAYACAAAACEAtoM4kv4AAADhAQAAEwAAAAAAAAAAAAAAAAAAAAAAW0NvbnRl&#10;bnRfVHlwZXNdLnhtbFBLAQItABQABgAIAAAAIQA4/SH/1gAAAJQBAAALAAAAAAAAAAAAAAAAAC8B&#10;AABfcmVscy8ucmVsc1BLAQItABQABgAIAAAAIQBdfY1gGAMAABsGAAAOAAAAAAAAAAAAAAAAAC4C&#10;AABkcnMvZTJvRG9jLnhtbFBLAQItABQABgAIAAAAIQBmJCGH2wAAAAQBAAAPAAAAAAAAAAAAAAAA&#10;AHIFAABkcnMvZG93bnJldi54bWxQSwUGAAAAAAQABADzAAAAegYAAAAA&#10;" filled="f" stroked="f">
                <o:lock v:ext="edit" aspectratio="t"/>
                <w10:anchorlock/>
              </v:rect>
            </w:pict>
          </mc:Fallback>
        </mc:AlternateContent>
      </w:r>
      <w:r w:rsidRPr="00D33BE6">
        <w:rPr>
          <w:rFonts w:ascii="Times New Roman" w:hAnsi="Times New Roman" w:cs="Times New Roman"/>
          <w:i/>
          <w:iCs/>
          <w:sz w:val="28"/>
          <w:szCs w:val="28"/>
        </w:rPr>
        <w:t>,</w:t>
      </w:r>
      <w:r w:rsidRPr="00D33BE6">
        <w:rPr>
          <w:rFonts w:ascii="Times New Roman" w:hAnsi="Times New Roman" w:cs="Times New Roman"/>
          <w:sz w:val="28"/>
          <w:szCs w:val="28"/>
        </w:rPr>
        <w:t>       (9.7)</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где верхний индекс </w:t>
      </w:r>
      <w:proofErr w:type="gramStart"/>
      <w:r w:rsidRPr="00D33BE6">
        <w:rPr>
          <w:rFonts w:ascii="Times New Roman" w:hAnsi="Times New Roman" w:cs="Times New Roman"/>
          <w:i/>
          <w:iCs/>
          <w:sz w:val="28"/>
          <w:szCs w:val="28"/>
        </w:rPr>
        <w:t>п</w:t>
      </w:r>
      <w:proofErr w:type="gramEnd"/>
      <w:r w:rsidRPr="00D33BE6">
        <w:rPr>
          <w:rFonts w:ascii="Times New Roman" w:hAnsi="Times New Roman" w:cs="Times New Roman"/>
          <w:sz w:val="28"/>
          <w:szCs w:val="28"/>
        </w:rPr>
        <w:t> в квадратных скобках означает длину входных и выходных последовательностей.</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 частном случае канала без памяти легко получить из (9.8)</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vertAlign w:val="subscript"/>
        </w:rPr>
        <mc:AlternateContent>
          <mc:Choice Requires="wps">
            <w:drawing>
              <wp:inline distT="0" distB="0" distL="0" distR="0" wp14:anchorId="0C421E13" wp14:editId="5F88784C">
                <wp:extent cx="2543175" cy="447675"/>
                <wp:effectExtent l="0" t="0" r="0" b="0"/>
                <wp:docPr id="33" name="Прямоугольник 33" descr="http://libr.aues.kz/facultet/frts/kaf_rt/10/umm/rt_3.files/image188.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543175"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3" o:spid="_x0000_s1026" alt="http://libr.aues.kz/facultet/frts/kaf_rt/10/umm/rt_3.files/image188.gif" style="width:200.25pt;height:3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jLQGAMAABsGAAAOAAAAZHJzL2Uyb0RvYy54bWysVN1u0zAUvkfiHSzfp0la9yfRMjTaFSEN&#10;mDS4ntzEaawldrDdZRtCQuIWiUfgIbhB/OwZ0jfi2GlLN7gCcmH5L9/5vnM+n4NHV1WJLpnSXIoE&#10;h70AIyZSmXGxTPCrl3NvgpE2VGS0lIIl+Jpp/Ojw4YODpo5ZXxayzJhCACJ03NQJLoypY9/XacEq&#10;qnuyZgIOc6kqamCpln6maAPoVen3g2DkN1JltZIp0xp2Z90hPnT4ec5S8yLPNTOoTDBwM25UblzY&#10;0T88oPFS0brg6YYG/QsWFeUCgu6gZtRQtFL8N6iKp0pqmZteKitf5jlPmdMAasLgnpqzgtbMaYHk&#10;6HqXJv3/YNPnl6cK8SzBgwFGglZQo/bT+t36Y/u9vV2/bz+3t+239Yf2R/ul/YrspYzpFDK4qVTJ&#10;F6pHV0z3Lm78nKar0jDj58po/4Lm58r4IGtVVb4y54NezkumfV7RJQsnk96S57YCTa1jIHJWnyqb&#10;Q12fyPRCIyGnBRVLdqRrqCO4Cwhut5SSTcFoBqkILYR/B8MuNKChRfNMZiCJrox09bnKVWVjQObR&#10;lbPB9c4G7MqgFDb7QzIIx0OMUjgjZDyCuQ1B4+3ftdLmCZMVspMEK6Dn0OnliTbd1e0VG0zIOS9L&#10;2KdxKe5sAGa3A7HhV3tmWTjnvImC6HhyPCEe6Y+OPRLMZt7RfEq80RzYzQaz6XQWvrVxQxIXPMuY&#10;sGG2Lg7Jrkbb1/RH823eU+e/nY+1LHlm4SwlrZaLaanQJYVXNHffJiF71/y7NFy+QMs9SWGfBI/7&#10;kTcfTcYemZOhF42DiReE0eNoFJCIzOZ3JZ1wwf5dEmoSHA37Q1elPdL3tAXu+10bjStuoE+VvErw&#10;ZHeJxtaCxyJzpTWUl918LxWW/q9UQLm3hXaGtR7t7L+Q2TX4VUmwE/Qp6KgwKaS6waiB7pRg/XpF&#10;FcOofCrA81FIiG1nbkGG4z4s1P7JYv+EihSgEmww6qZT07XAVa34soBIoUuMkEfwTnLuLGzfUMdq&#10;87qgAzklm25pW9z+2t361dMPfwIAAP//AwBQSwMEFAAGAAgAAAAhAPMJLB/cAAAABAEAAA8AAABk&#10;cnMvZG93bnJldi54bWxMj1tLw0AQhd+F/odlBF/E7lq8EbMpUigWEYrp5XmbHZPQ7Gya3Sbx3zv6&#10;oi9zGM5wzjfpfHSN6LELtScNt1MFAqnwtqZSw3azvHkCEaIhaxpPqOELA8yzyUVqEusH+sA+j6Xg&#10;EAqJ0VDF2CZShqJCZ8LUt0jsffrOmchrV0rbmYHDXSNnSj1IZ2rihsq0uKiwOOZnp2Eo1v1+8/4q&#10;19f7lafT6rTId29aX12OL88gIo7x7xh+8BkdMmY6+DPZIBoN/Ej8nezdKXUP4qDhkVVmqfwPn30D&#10;AAD//wMAUEsBAi0AFAAGAAgAAAAhALaDOJL+AAAA4QEAABMAAAAAAAAAAAAAAAAAAAAAAFtDb250&#10;ZW50X1R5cGVzXS54bWxQSwECLQAUAAYACAAAACEAOP0h/9YAAACUAQAACwAAAAAAAAAAAAAAAAAv&#10;AQAAX3JlbHMvLnJlbHNQSwECLQAUAAYACAAAACEABxIy0BgDAAAbBgAADgAAAAAAAAAAAAAAAAAu&#10;AgAAZHJzL2Uyb0RvYy54bWxQSwECLQAUAAYACAAAACEA8wksH9wAAAAEAQAADwAAAAAAAAAAAAAA&#10;AAByBQAAZHJzL2Rvd25yZXYueG1sUEsFBgAAAAAEAAQA8wAAAHsGAAAAAA==&#10;" filled="f" stroked="f">
                <o:lock v:ext="edit" aspectratio="t"/>
                <w10:anchorlock/>
              </v:rect>
            </w:pict>
          </mc:Fallback>
        </mc:AlternateContent>
      </w:r>
      <w:r w:rsidRPr="00D33BE6">
        <w:rPr>
          <w:rFonts w:ascii="Times New Roman" w:hAnsi="Times New Roman" w:cs="Times New Roman"/>
          <w:sz w:val="28"/>
          <w:szCs w:val="28"/>
        </w:rPr>
        <w:t>.                      (9.9)</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Условная энтропия обладает следующими свойствами: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а)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(Х|У)≥ 0. (Доказывается по определению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(Х|У));</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xml:space="preserve">б) если вход и выход канала </w:t>
      </w:r>
      <w:proofErr w:type="gramStart"/>
      <w:r w:rsidRPr="00D33BE6">
        <w:rPr>
          <w:rFonts w:ascii="Times New Roman" w:hAnsi="Times New Roman" w:cs="Times New Roman"/>
          <w:sz w:val="28"/>
          <w:szCs w:val="28"/>
        </w:rPr>
        <w:t>связаны</w:t>
      </w:r>
      <w:proofErr w:type="gramEnd"/>
      <w:r w:rsidRPr="00D33BE6">
        <w:rPr>
          <w:rFonts w:ascii="Times New Roman" w:hAnsi="Times New Roman" w:cs="Times New Roman"/>
          <w:sz w:val="28"/>
          <w:szCs w:val="28"/>
        </w:rPr>
        <w:t xml:space="preserve"> взаимно однозначно, т.е.</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vertAlign w:val="subscript"/>
        </w:rPr>
        <mc:AlternateContent>
          <mc:Choice Requires="wps">
            <w:drawing>
              <wp:inline distT="0" distB="0" distL="0" distR="0" wp14:anchorId="117BDAB2" wp14:editId="5781A565">
                <wp:extent cx="3067050" cy="485775"/>
                <wp:effectExtent l="0" t="0" r="0" b="0"/>
                <wp:docPr id="32" name="Прямоугольник 32" descr="http://libr.aues.kz/facultet/frts/kaf_rt/10/umm/rt_3.files/image189.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2" o:spid="_x0000_s1026" alt="http://libr.aues.kz/facultet/frts/kaf_rt/10/umm/rt_3.files/image189.gif" style="width:241.5pt;height:3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US5GgMAABsGAAAOAAAAZHJzL2Uyb0RvYy54bWysVEtu2zAQ3RfoHQjuZUm2/JEQOUj8KQqk&#10;bYC064CWKIuIRKokbSUpChTotkCP0EN0U/STM8g36pD+xE66aqsFQXKomfdm3szR8XVZoCWVigke&#10;Y7/lYUR5IlLG5zF+83rqDDBSmvCUFILTGN9QhY+HT58c1VVE2yIXRUolAidcRXUV41zrKnJdleS0&#10;JKolKsrBmAlZEg1HOXdTSWrwXhZu2/N6bi1kWkmRUKXgdrw24qH1n2U00a+yTFGNihgDNm1XadeZ&#10;Wd3hEYnmklQ5SzYwyF+gKAnjEHTnakw0QQvJHrkqWSKFEpluJaJ0RZaxhFoOwMb3HrC5yElFLRdI&#10;jqp2aVL/z23ycnkuEUtj3GljxEkJNWq+rD6sPjc/m7vVx+Zrc9f8WH1qfjXfmu/IPEqpSiCDm0oV&#10;bCZbZEFV6+rWzUiyKDTVbia1cq9Idim1C7QWZelKfdlpZaygymUlmVN/ELbmLDMVqCsVAZCL6lya&#10;HKrqTCRXCnExygmf0xNVQR1BXQBweyWlqHNKUkiFb1y4Bz7MQYE3NKtfiBQokYUWtj7XmSxNDMg8&#10;urYyuNnJgF5rlMBlx+v1vS6oJQFbMOj2+10bgkTbvyup9DMqSmQ2MZYAz3onyzOlDRoSbZ+YYFxM&#10;WVFYqRX84AIerm8gNvxqbAaFVc670Asng8kgcIJ2b+IE3njsnExHgdOb+v3uuDMejcb+exPXD6Kc&#10;pSnlJsxWxX6wq9G2m/4ovk0/rfW307ESBUuNOwNJyflsVEi0JNBFU/ttErL3zD2EYZMAXB5Q8tuB&#10;d9oOnWlv0HeCadB1wr43cDw/PA17XhAG4+khpTPG6b9TQnWMw267a6u0B/oBN89+j7mRqGQa5lTB&#10;yhgPdo9IZCQ44aktrSasWO/3UmHg36cCyr0ttBWs0eha/jOR3oBepQA5gfJgosImF/IWoxqmU4zV&#10;2wWRFKPiOQfNh34QmHFmD0G334aD3LfM9i2EJ+Aqxhqj9Xak1yNwUUk2zyGSbxPDxQn0ScashE0P&#10;rVFtugsmkGWymZZmxO2f7av7mT78DQAA//8DAFBLAwQUAAYACAAAACEApybAON0AAAAEAQAADwAA&#10;AGRycy9kb3ducmV2LnhtbEyPT2vCQBDF7wW/wzJCL0U39o+VNBspQqkUQRqt5zU7TYLZ2Zhdk/Tb&#10;d9pLe3nweMN7v0mWg61Fh62vHCmYTSMQSLkzFRUK9ruXyQKED5qMrh2hgi/0sExHV4mOjevpHbss&#10;FIJLyMdaQRlCE0vp8xKt9lPXIHH26VqrA9u2kKbVPZfbWt5G0VxaXREvlLrBVYn5KbtYBX2+7Q67&#10;zavc3hzWjs7r8yr7eFPqejw8P4EIOIS/Y/jBZ3RImenoLmS8qBXwI+FXObtf3LE9KnicP4BME/kf&#10;Pv0GAAD//wMAUEsBAi0AFAAGAAgAAAAhALaDOJL+AAAA4QEAABMAAAAAAAAAAAAAAAAAAAAAAFtD&#10;b250ZW50X1R5cGVzXS54bWxQSwECLQAUAAYACAAAACEAOP0h/9YAAACUAQAACwAAAAAAAAAAAAAA&#10;AAAvAQAAX3JlbHMvLnJlbHNQSwECLQAUAAYACAAAACEAjhFEuRoDAAAbBgAADgAAAAAAAAAAAAAA&#10;AAAuAgAAZHJzL2Uyb0RvYy54bWxQSwECLQAUAAYACAAAACEApybAON0AAAAEAQAADwAAAAAAAAAA&#10;AAAAAAB0BQAAZHJzL2Rvd25yZXYueG1sUEsFBgAAAAAEAAQA8wAAAH4GAAAAAA==&#10;" filled="f" stroked="f">
                <o:lock v:ext="edit" aspectratio="t"/>
                <w10:anchorlock/>
              </v:rect>
            </w:pict>
          </mc:Fallback>
        </mc:AlternateConten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то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w:t>
      </w:r>
      <w:r w:rsidRPr="00D33BE6">
        <w:rPr>
          <w:rFonts w:ascii="Times New Roman" w:hAnsi="Times New Roman" w:cs="Times New Roman"/>
          <w:i/>
          <w:iCs/>
          <w:sz w:val="28"/>
          <w:szCs w:val="28"/>
        </w:rPr>
        <w:t>Х/Y) =</w:t>
      </w:r>
      <w:r w:rsidRPr="00D33BE6">
        <w:rPr>
          <w:rFonts w:ascii="Times New Roman" w:hAnsi="Times New Roman" w:cs="Times New Roman"/>
          <w:sz w:val="28"/>
          <w:szCs w:val="28"/>
        </w:rPr>
        <w:t> 0 (Это свойство очевидно);</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(Х|У) </w:t>
      </w:r>
      <w:r w:rsidRPr="00D33BE6">
        <w:rPr>
          <w:rFonts w:ascii="Times New Roman" w:hAnsi="Times New Roman" w:cs="Times New Roman"/>
          <w:i/>
          <w:iCs/>
          <w:sz w:val="28"/>
          <w:szCs w:val="28"/>
        </w:rPr>
        <w:t>≤ </w:t>
      </w:r>
      <w:r w:rsidRPr="00D33BE6">
        <w:rPr>
          <w:rFonts w:ascii="Times New Roman" w:hAnsi="Times New Roman" w:cs="Times New Roman"/>
          <w:sz w:val="28"/>
          <w:szCs w:val="28"/>
        </w:rPr>
        <w:t> (X);                                                                    (9.10)</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г)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(Х|У) =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                                                                   (9.11)</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тогда, и только тогда, когда </w:t>
      </w:r>
      <w:proofErr w:type="gramStart"/>
      <w:r w:rsidRPr="00D33BE6">
        <w:rPr>
          <w:rFonts w:ascii="Times New Roman" w:hAnsi="Times New Roman" w:cs="Times New Roman"/>
          <w:i/>
          <w:iCs/>
          <w:sz w:val="28"/>
          <w:szCs w:val="28"/>
        </w:rPr>
        <w:t>Р(</w:t>
      </w:r>
      <w:proofErr w:type="spellStart"/>
      <w:proofErr w:type="gramEnd"/>
      <w:r w:rsidRPr="00D33BE6">
        <w:rPr>
          <w:rFonts w:ascii="Times New Roman" w:hAnsi="Times New Roman" w:cs="Times New Roman"/>
          <w:sz w:val="28"/>
          <w:szCs w:val="28"/>
        </w:rPr>
        <w:t>х|у</w:t>
      </w:r>
      <w:proofErr w:type="spellEnd"/>
      <w:r w:rsidRPr="00D33BE6">
        <w:rPr>
          <w:rFonts w:ascii="Times New Roman" w:hAnsi="Times New Roman" w:cs="Times New Roman"/>
          <w:i/>
          <w:iCs/>
          <w:sz w:val="28"/>
          <w:szCs w:val="28"/>
        </w:rPr>
        <w:t>)</w:t>
      </w:r>
      <w:r w:rsidRPr="00D33BE6">
        <w:rPr>
          <w:rFonts w:ascii="Times New Roman" w:hAnsi="Times New Roman" w:cs="Times New Roman"/>
          <w:sz w:val="28"/>
          <w:szCs w:val="28"/>
        </w:rPr>
        <w:t> = </w:t>
      </w:r>
      <w:r w:rsidRPr="00D33BE6">
        <w:rPr>
          <w:rFonts w:ascii="Times New Roman" w:hAnsi="Times New Roman" w:cs="Times New Roman"/>
          <w:i/>
          <w:iCs/>
          <w:sz w:val="28"/>
          <w:szCs w:val="28"/>
        </w:rPr>
        <w:t>Р(х)</w:t>
      </w:r>
      <w:r w:rsidRPr="00D33BE6">
        <w:rPr>
          <w:rFonts w:ascii="Times New Roman" w:hAnsi="Times New Roman" w:cs="Times New Roman"/>
          <w:sz w:val="28"/>
          <w:szCs w:val="28"/>
        </w:rPr>
        <w:t> при всех</w:t>
      </w:r>
      <w:r w:rsidRPr="00D33BE6">
        <w:rPr>
          <w:rFonts w:ascii="Times New Roman" w:hAnsi="Times New Roman" w:cs="Times New Roman"/>
          <w:b/>
          <w:bCs/>
          <w:sz w:val="28"/>
          <w:szCs w:val="28"/>
        </w:rPr>
        <w:t> </w:t>
      </w:r>
      <w:r w:rsidRPr="00D33BE6">
        <w:rPr>
          <w:rFonts w:ascii="Times New Roman" w:hAnsi="Times New Roman" w:cs="Times New Roman"/>
          <w:b/>
          <w:bCs/>
          <w:sz w:val="28"/>
          <w:szCs w:val="28"/>
          <w:vertAlign w:val="subscript"/>
        </w:rPr>
        <mc:AlternateContent>
          <mc:Choice Requires="wps">
            <w:drawing>
              <wp:inline distT="0" distB="0" distL="0" distR="0" wp14:anchorId="23B2FF84" wp14:editId="25012D0B">
                <wp:extent cx="419100" cy="228600"/>
                <wp:effectExtent l="0" t="0" r="0" b="0"/>
                <wp:docPr id="31" name="Прямоугольник 31" descr="http://libr.aues.kz/facultet/frts/kaf_rt/10/umm/rt_3.files/image190.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9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1" o:spid="_x0000_s1026" alt="http://libr.aues.kz/facultet/frts/kaf_rt/10/umm/rt_3.files/image190.gif" style="width:33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7maGAMAABoGAAAOAAAAZHJzL2Uyb0RvYy54bWysVEtu2zAQ3RfoHQjuZX0iO5YQJUj8KQqk&#10;bYC064CWKIuIRKokbSUpChTotkCP0EN0U/STM8g36pCyHSfpqq0WBMkZvZk38zgHR1dViZZUKiZ4&#10;gv2ehxHlqcgYnyf4zeupM8RIacIzUgpOE3xNFT46fPrkoKljGohClBmVCEC4ips6wYXWdey6Ki1o&#10;RVRP1JSDMReyIhqOcu5mkjSAXpVu4HkDtxEyq6VIqVJwO+6M+NDi5zlN9as8V1SjMsGQm7artOvM&#10;rO7hAYnnktQFS9dpkL/IoiKMQ9At1JhoghaSPYKqWCqFErnupaJyRZ6zlFoOwMb3HrA5L0hNLRco&#10;jqq3ZVL/DzZ9uTyTiGUJ3vMx4qSCHrVfVh9Wn9uf7e3qY/u1vW1/rD61v9pv7XdknDKqUqjgulMl&#10;m8keWVDVu7xxc5IuSk21m0ut3EuSX0jtAq1FVblSX+z1clZS5bKKzKkfeb05y00HmlrFkMh5fSZN&#10;DVV9KtJLhbgYFYTP6bGqoY+gLkhwcyWlaApKMiiFbyDcexjmoAANzZoXIgNKZKGF7c9VLisTAyqP&#10;rqwMrrcyoFcapXAZ+pHvgVhSMAXBcAB7E4HEm59rqfQzKipkNgmWkJ0FJ8tTpTvXjYuJxcWUlSXc&#10;k7jk9y4As7uB0PCrsZkkrHDeRV40GU6GoRMGg4kTeuOxczwdhc5g6u/3x3vj0Wjsvzdx/TAuWJZR&#10;bsJsROyH2xZtHtMftbd+Tp38tjJWomSZgTMpKTmfjUqJlgQe0dR+64LsuLn307D1Ai4PKPlB6J0E&#10;kTMdDPedcBr2nWjfGzqeH51EAy+MwvH0PqVTxum/U0JNgqN+0Ldd2kn6ATfPfo+5kbhiGsZUyaoE&#10;D7dOJDYKnPDMtlYTVnb7nVKY9O9KAe3eNNrq1Ui0U/9MZNcgVylATqA8GKiwKYS8waiB4ZRg9XZB&#10;JMWofM5B8pEfhmaa2UPY3w/gIHcts10L4SlAJVhj1G1HupuAi1qyeQGRfFsYLo7hmeTMStg8oS6r&#10;9eOCAWSZrIelmXC7Z+t1N9IPfwMAAP//AwBQSwMEFAAGAAgAAAAhAJ056pLZAAAAAwEAAA8AAABk&#10;cnMvZG93bnJldi54bWxMj0FLw0AQhe+C/2EZwYvYjQpBYiZFCmIRoZhqz9vsmASzs2l2m8R/7+il&#10;XmZ4vOHN9/Ll7Do10hBazwg3iwQUceVtyzXC+/bp+h5UiIat6TwTwjcFWBbnZ7nJrJ/4jcYy1kpC&#10;OGQGoYmxz7QOVUPOhIXvicX79IMzUeRQazuYScJdp2+TJNXOtCwfGtPTqqHqqzw6hKnajLvt67Pe&#10;XO3Wng/rw6r8eEG8vJgfH0BFmuPpGH7xBR0KYdr7I9ugOgQpEv+meGkqao9wJ1sXuf7PXvwAAAD/&#10;/wMAUEsBAi0AFAAGAAgAAAAhALaDOJL+AAAA4QEAABMAAAAAAAAAAAAAAAAAAAAAAFtDb250ZW50&#10;X1R5cGVzXS54bWxQSwECLQAUAAYACAAAACEAOP0h/9YAAACUAQAACwAAAAAAAAAAAAAAAAAvAQAA&#10;X3JlbHMvLnJlbHNQSwECLQAUAAYACAAAACEAG7O5mhgDAAAaBgAADgAAAAAAAAAAAAAAAAAuAgAA&#10;ZHJzL2Uyb0RvYy54bWxQSwECLQAUAAYACAAAACEAnTnqktkAAAADAQAADwAAAAAAAAAAAAAAAABy&#10;BQAAZHJzL2Rvd25yZXYueG1sUEsFBgAAAAAEAAQA8wAAAHgGAAAAAA==&#10;" filled="f" stroked="f">
                <o:lock v:ext="edit" aspectratio="t"/>
                <w10:anchorlock/>
              </v:rect>
            </w:pict>
          </mc:Fallback>
        </mc:AlternateContent>
      </w:r>
      <w:r w:rsidRPr="00D33BE6">
        <w:rPr>
          <w:rFonts w:ascii="Times New Roman" w:hAnsi="Times New Roman" w:cs="Times New Roman"/>
          <w:b/>
          <w:bCs/>
          <w:sz w:val="28"/>
          <w:szCs w:val="28"/>
        </w:rPr>
        <w:t>, </w:t>
      </w:r>
      <w:r w:rsidRPr="00D33BE6">
        <w:rPr>
          <w:rFonts w:ascii="Times New Roman" w:hAnsi="Times New Roman" w:cs="Times New Roman"/>
          <w:b/>
          <w:bCs/>
          <w:sz w:val="28"/>
          <w:szCs w:val="28"/>
          <w:vertAlign w:val="subscript"/>
        </w:rPr>
        <mc:AlternateContent>
          <mc:Choice Requires="wps">
            <w:drawing>
              <wp:inline distT="0" distB="0" distL="0" distR="0" wp14:anchorId="3929BA6A" wp14:editId="10E14FEC">
                <wp:extent cx="390525" cy="228600"/>
                <wp:effectExtent l="0" t="0" r="0" b="0"/>
                <wp:docPr id="30" name="Прямоугольник 30" descr="http://libr.aues.kz/facultet/frts/kaf_rt/10/umm/rt_3.files/image19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905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0" o:spid="_x0000_s1026" alt="http://libr.aues.kz/facultet/frts/kaf_rt/10/umm/rt_3.files/image191.gif" style="width:30.75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YEFGQMAABoGAAAOAAAAZHJzL2Uyb0RvYy54bWysVEtu2zAQ3RfoHQjuZX0sO5YQOUj8KQqk&#10;bYC064CWKIuIRKokbSUpChTotkCP0EN0U/STMyg36pD+xUlXbbUgSA41897Mmzk8uqpKtKRSMcET&#10;7Hc8jChPRcb4PMFvXk+dAUZKE56RUnCa4Guq8NHw6ZPDpo5pIApRZlQicMJV3NQJLrSuY9dVaUEr&#10;ojqiphyMuZAV0XCUczeTpAHvVekGntd3GyGzWoqUKgW345URD63/PKepfpXnimpUJhiwabtKu87M&#10;6g4PSTyXpC5YuoZB/gJFRRiHoFtXY6IJWkj2yFXFUimUyHUnFZUr8pyl1HIANr73gM15QWpquUBy&#10;VL1Nk/p/btOXyzOJWJbgLqSHkwpq1H65+3D3uf3Z3t59bL+2t+2Pu0/tr/Zb+x2ZRxlVKWRwXamS&#10;zWSHLKjqXN64OUkXpabazaVW7iXJL6R2gdaiqlypL7qdnJVUuawic+pHfmfOclOBplYxADmvz6TJ&#10;oapPRXqpEBejgvA5PVY11BHUBQA3V1KKpqAkg1T4xoW758McFHhDs+aFyIASWWhh63OVy8rEgMyj&#10;KyuD660M6JVGKVx2I68X9DBKwRQEg75nZeKSePNzLZV+RkWFzCbBEtBZ52R5qrQBQ+LNExOLiykr&#10;S6u0ku9dwMPVDYSGX43NgLDCeRd50WQwGYROGPQnTuiNx87xdBQ6/al/0Bt3x6PR2H9v4vphXLAs&#10;o9yE2YjYD7cl2jTTH7W3bqeV/LYyVqJkmXFnICk5n41KiZYEmmhqP5tysOyeufswbBKAywNKfhB6&#10;J0HkTPuDAyechj0nOvAGjudHJ1HfC6NwPN2ndMo4/XdKqElwZGpq6exAP+Dm2e8xNxJXTMOYKlmV&#10;4MH2EYmNAic8s6XVhJWr/b1UGPi7VEC5N4W2ejUSXal/JrJrkKsUICdoMRiosCmEvMGogeGUYPV2&#10;QSTFqHzOQfKRH4ZmmtlD2DsI4CDvW2b3LYSn4CrBGqPVdqRXE3BRSzYvIJJvE8PFMbRJzqyETQut&#10;UK2bCwaQZbIelmbC3T/bV7uRPvwNAAD//wMAUEsDBBQABgAIAAAAIQDKui6Z3AAAAAMBAAAPAAAA&#10;ZHJzL2Rvd25yZXYueG1sTI9BS8NAEIXvQv/DMoIXaTdVDBKzKaUgFhFKU9vzNDsmwexsmt0m8d+7&#10;emkvA4/3eO+bdDGaRvTUudqygvksAkFcWF1zqeBz9zp9BuE8ssbGMin4IQeLbHKTYqLtwFvqc1+K&#10;UMIuQQWV920ipSsqMuhmtiUO3pftDPogu1LqDodQbhr5EEWxNFhzWKiwpVVFxXd+NgqGYtMfdh9v&#10;cnN/WFs+rU+rfP+u1N3tuHwB4Wn0lzD84Qd0yALT0Z5ZO9EoCI/4/xu8eP4E4qjgMY5AZqm8Zs9+&#10;AQAA//8DAFBLAQItABQABgAIAAAAIQC2gziS/gAAAOEBAAATAAAAAAAAAAAAAAAAAAAAAABbQ29u&#10;dGVudF9UeXBlc10ueG1sUEsBAi0AFAAGAAgAAAAhADj9If/WAAAAlAEAAAsAAAAAAAAAAAAAAAAA&#10;LwEAAF9yZWxzLy5yZWxzUEsBAi0AFAAGAAgAAAAhALilgQUZAwAAGgYAAA4AAAAAAAAAAAAAAAAA&#10;LgIAAGRycy9lMm9Eb2MueG1sUEsBAi0AFAAGAAgAAAAhAMq6LpncAAAAAwEAAA8AAAAAAAAAAAAA&#10;AAAAcwUAAGRycy9kb3ducmV2LnhtbFBLBQYAAAAABAAEAPMAAAB8BgAAAAA=&#10;" filled="f" stroked="f">
                <o:lock v:ext="edit" aspectratio="t"/>
                <w10:anchorlock/>
              </v:rect>
            </w:pict>
          </mc:Fallback>
        </mc:AlternateContent>
      </w:r>
      <w:r w:rsidRPr="00D33BE6">
        <w:rPr>
          <w:rFonts w:ascii="Times New Roman" w:hAnsi="Times New Roman" w:cs="Times New Roman"/>
          <w:sz w:val="28"/>
          <w:szCs w:val="28"/>
        </w:rPr>
        <w:t>, т.е. когда </w:t>
      </w:r>
      <w:r w:rsidRPr="00D33BE6">
        <w:rPr>
          <w:rFonts w:ascii="Times New Roman" w:hAnsi="Times New Roman" w:cs="Times New Roman"/>
          <w:i/>
          <w:iCs/>
          <w:sz w:val="28"/>
          <w:szCs w:val="28"/>
        </w:rPr>
        <w:t>х </w:t>
      </w:r>
      <w:r w:rsidRPr="00D33BE6">
        <w:rPr>
          <w:rFonts w:ascii="Times New Roman" w:hAnsi="Times New Roman" w:cs="Times New Roman"/>
          <w:sz w:val="28"/>
          <w:szCs w:val="28"/>
        </w:rPr>
        <w:t>и </w:t>
      </w:r>
      <w:r w:rsidRPr="00D33BE6">
        <w:rPr>
          <w:rFonts w:ascii="Times New Roman" w:hAnsi="Times New Roman" w:cs="Times New Roman"/>
          <w:i/>
          <w:iCs/>
          <w:sz w:val="28"/>
          <w:szCs w:val="28"/>
        </w:rPr>
        <w:t>у</w:t>
      </w:r>
      <w:r w:rsidRPr="00D33BE6">
        <w:rPr>
          <w:rFonts w:ascii="Times New Roman" w:hAnsi="Times New Roman" w:cs="Times New Roman"/>
          <w:sz w:val="28"/>
          <w:szCs w:val="28"/>
        </w:rPr>
        <w:t> взаимно независимы. Приведённые выше свойства позволяют наглядно пояснить смысл понятия условной энтропии </w:t>
      </w:r>
      <w:proofErr w:type="gramStart"/>
      <w:r w:rsidRPr="00D33BE6">
        <w:rPr>
          <w:rFonts w:ascii="Times New Roman" w:hAnsi="Times New Roman" w:cs="Times New Roman"/>
          <w:i/>
          <w:iCs/>
          <w:sz w:val="28"/>
          <w:szCs w:val="28"/>
        </w:rPr>
        <w:t>Н(</w:t>
      </w:r>
      <w:proofErr w:type="gramEnd"/>
      <w:r w:rsidRPr="00D33BE6">
        <w:rPr>
          <w:rFonts w:ascii="Times New Roman" w:hAnsi="Times New Roman" w:cs="Times New Roman"/>
          <w:i/>
          <w:iCs/>
          <w:sz w:val="28"/>
          <w:szCs w:val="28"/>
        </w:rPr>
        <w:t>Х</w:t>
      </w:r>
      <w:r w:rsidRPr="00D33BE6">
        <w:rPr>
          <w:rFonts w:ascii="Times New Roman" w:hAnsi="Times New Roman" w:cs="Times New Roman"/>
          <w:sz w:val="28"/>
          <w:szCs w:val="28"/>
        </w:rPr>
        <w:t> Y). Это средняя информация, теряемая с каждым символом в канале связи из-за помех.</w:t>
      </w:r>
    </w:p>
    <w:p w:rsidR="00D33BE6" w:rsidRPr="00D33BE6" w:rsidRDefault="00D33BE6" w:rsidP="00D33BE6">
      <w:pPr>
        <w:rPr>
          <w:rFonts w:ascii="Times New Roman" w:hAnsi="Times New Roman" w:cs="Times New Roman"/>
          <w:sz w:val="28"/>
          <w:szCs w:val="28"/>
        </w:rPr>
      </w:pPr>
      <w:proofErr w:type="gramStart"/>
      <w:r w:rsidRPr="00D33BE6">
        <w:rPr>
          <w:rFonts w:ascii="Times New Roman" w:hAnsi="Times New Roman" w:cs="Times New Roman"/>
          <w:sz w:val="28"/>
          <w:szCs w:val="28"/>
        </w:rPr>
        <w:t>Определим </w:t>
      </w:r>
      <w:r w:rsidRPr="00D33BE6">
        <w:rPr>
          <w:rFonts w:ascii="Times New Roman" w:hAnsi="Times New Roman" w:cs="Times New Roman"/>
          <w:i/>
          <w:iCs/>
          <w:sz w:val="28"/>
          <w:szCs w:val="28"/>
        </w:rPr>
        <w:t>количество информации,</w:t>
      </w:r>
      <w:r w:rsidRPr="00D33BE6">
        <w:rPr>
          <w:rFonts w:ascii="Times New Roman" w:hAnsi="Times New Roman" w:cs="Times New Roman"/>
          <w:sz w:val="28"/>
          <w:szCs w:val="28"/>
        </w:rPr>
        <w:t> передаваемой по каналу связи </w:t>
      </w: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или взаимную информацию между выходом </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и входом Х как разность между количеством информации, поступающей на вход (которое, как мы знаем, равно энтропии входа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 и количеством информации, потерянным в канале связи (которое, как мы только что выяснили, равно условной энтропии </w:t>
      </w:r>
      <w:r w:rsidRPr="00D33BE6">
        <w:rPr>
          <w:rFonts w:ascii="Times New Roman" w:hAnsi="Times New Roman" w:cs="Times New Roman"/>
          <w:sz w:val="28"/>
          <w:szCs w:val="28"/>
          <w:lang w:val="en-US"/>
        </w:rPr>
        <w:t>H</w:t>
      </w:r>
      <w:r w:rsidRPr="00D33BE6">
        <w:rPr>
          <w:rFonts w:ascii="Times New Roman" w:hAnsi="Times New Roman" w:cs="Times New Roman"/>
          <w:sz w:val="28"/>
          <w:szCs w:val="28"/>
        </w:rPr>
        <w:t>(Х|</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w:t>
      </w:r>
      <w:proofErr w:type="gramEnd"/>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proofErr w:type="gramStart"/>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proofErr w:type="gramEnd"/>
      <w:r w:rsidRPr="00D33BE6">
        <w:rPr>
          <w:rFonts w:ascii="Times New Roman" w:hAnsi="Times New Roman" w:cs="Times New Roman"/>
          <w:sz w:val="28"/>
          <w:szCs w:val="28"/>
        </w:rPr>
        <w:t>) = </w:t>
      </w:r>
      <w:r w:rsidRPr="00D33BE6">
        <w:rPr>
          <w:rFonts w:ascii="Times New Roman" w:hAnsi="Times New Roman" w:cs="Times New Roman"/>
          <w:i/>
          <w:iCs/>
          <w:sz w:val="28"/>
          <w:szCs w:val="28"/>
          <w:lang w:val="en-US"/>
        </w:rPr>
        <w:t>H</w:t>
      </w:r>
      <w:r w:rsidRPr="00D33BE6">
        <w:rPr>
          <w:rFonts w:ascii="Times New Roman" w:hAnsi="Times New Roman" w:cs="Times New Roman"/>
          <w:sz w:val="28"/>
          <w:szCs w:val="28"/>
        </w:rPr>
        <w:t>(Х) - </w:t>
      </w:r>
      <w:r w:rsidRPr="00D33BE6">
        <w:rPr>
          <w:rFonts w:ascii="Times New Roman" w:hAnsi="Times New Roman" w:cs="Times New Roman"/>
          <w:i/>
          <w:iCs/>
          <w:sz w:val="28"/>
          <w:szCs w:val="28"/>
          <w:lang w:val="en-US"/>
        </w:rPr>
        <w:t>H</w:t>
      </w:r>
      <w:r w:rsidRPr="00D33BE6">
        <w:rPr>
          <w:rFonts w:ascii="Times New Roman" w:hAnsi="Times New Roman" w:cs="Times New Roman"/>
          <w:sz w:val="28"/>
          <w:szCs w:val="28"/>
        </w:rPr>
        <w:t>(Х Y).                      (9.12)</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Эта величина обладает следующими свойствами:</w:t>
      </w:r>
    </w:p>
    <w:p w:rsidR="00D33BE6" w:rsidRPr="00D33BE6" w:rsidRDefault="00D33BE6" w:rsidP="00D33BE6">
      <w:pPr>
        <w:rPr>
          <w:rFonts w:ascii="Times New Roman" w:hAnsi="Times New Roman" w:cs="Times New Roman"/>
          <w:sz w:val="28"/>
          <w:szCs w:val="28"/>
          <w:lang w:val="en-US"/>
        </w:rPr>
      </w:pPr>
      <w:r w:rsidRPr="00D33BE6">
        <w:rPr>
          <w:rFonts w:ascii="Times New Roman" w:hAnsi="Times New Roman" w:cs="Times New Roman"/>
          <w:sz w:val="28"/>
          <w:szCs w:val="28"/>
        </w:rPr>
        <w:t>а</w:t>
      </w:r>
      <w:r w:rsidRPr="00D33BE6">
        <w:rPr>
          <w:rFonts w:ascii="Times New Roman" w:hAnsi="Times New Roman" w:cs="Times New Roman"/>
          <w:sz w:val="28"/>
          <w:szCs w:val="28"/>
          <w:lang w:val="es-CO"/>
        </w:rPr>
        <w:t>) </w:t>
      </w:r>
      <w:r w:rsidRPr="00D33BE6">
        <w:rPr>
          <w:rFonts w:ascii="Times New Roman" w:hAnsi="Times New Roman" w:cs="Times New Roman"/>
          <w:i/>
          <w:iCs/>
          <w:sz w:val="28"/>
          <w:szCs w:val="28"/>
          <w:lang w:val="es-CO"/>
        </w:rPr>
        <w:t>I</w:t>
      </w:r>
      <w:r w:rsidRPr="00D33BE6">
        <w:rPr>
          <w:rFonts w:ascii="Times New Roman" w:hAnsi="Times New Roman" w:cs="Times New Roman"/>
          <w:sz w:val="28"/>
          <w:szCs w:val="28"/>
          <w:lang w:val="es-CO"/>
        </w:rPr>
        <w:t>(X,Y) = </w:t>
      </w:r>
      <w:r w:rsidRPr="00D33BE6">
        <w:rPr>
          <w:rFonts w:ascii="Times New Roman" w:hAnsi="Times New Roman" w:cs="Times New Roman"/>
          <w:i/>
          <w:iCs/>
          <w:sz w:val="28"/>
          <w:szCs w:val="28"/>
          <w:lang w:val="es-CO"/>
        </w:rPr>
        <w:t>I</w:t>
      </w:r>
      <w:r w:rsidRPr="00D33BE6">
        <w:rPr>
          <w:rFonts w:ascii="Times New Roman" w:hAnsi="Times New Roman" w:cs="Times New Roman"/>
          <w:sz w:val="28"/>
          <w:szCs w:val="28"/>
          <w:lang w:val="es-CO"/>
        </w:rPr>
        <w:t>(Y,X) = H(Y) - H(Y|</w:t>
      </w:r>
      <w:r w:rsidRPr="00D33BE6">
        <w:rPr>
          <w:rFonts w:ascii="Times New Roman" w:hAnsi="Times New Roman" w:cs="Times New Roman"/>
          <w:sz w:val="28"/>
          <w:szCs w:val="28"/>
        </w:rPr>
        <w:t>Х</w:t>
      </w:r>
      <w:r w:rsidRPr="00D33BE6">
        <w:rPr>
          <w:rFonts w:ascii="Times New Roman" w:hAnsi="Times New Roman" w:cs="Times New Roman"/>
          <w:sz w:val="28"/>
          <w:szCs w:val="28"/>
          <w:lang w:val="es-CO"/>
        </w:rPr>
        <w:t>);</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б) </w:t>
      </w: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 0</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(Следует непосредственно из свойства 3 условной энтропии);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 </w:t>
      </w: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 0, тогда и только тогда, когда вход и выход канала статистически независимы, т.е. </w:t>
      </w:r>
      <w:proofErr w:type="gramStart"/>
      <w:r w:rsidRPr="00D33BE6">
        <w:rPr>
          <w:rFonts w:ascii="Times New Roman" w:hAnsi="Times New Roman" w:cs="Times New Roman"/>
          <w:i/>
          <w:iCs/>
          <w:sz w:val="28"/>
          <w:szCs w:val="28"/>
        </w:rPr>
        <w:t>Р(</w:t>
      </w:r>
      <w:proofErr w:type="spellStart"/>
      <w:proofErr w:type="gramEnd"/>
      <w:r w:rsidRPr="00D33BE6">
        <w:rPr>
          <w:rFonts w:ascii="Times New Roman" w:hAnsi="Times New Roman" w:cs="Times New Roman"/>
          <w:i/>
          <w:iCs/>
          <w:sz w:val="28"/>
          <w:szCs w:val="28"/>
        </w:rPr>
        <w:t>у|х</w:t>
      </w:r>
      <w:proofErr w:type="spellEnd"/>
      <w:r w:rsidRPr="00D33BE6">
        <w:rPr>
          <w:rFonts w:ascii="Times New Roman" w:hAnsi="Times New Roman" w:cs="Times New Roman"/>
          <w:i/>
          <w:iCs/>
          <w:sz w:val="28"/>
          <w:szCs w:val="28"/>
        </w:rPr>
        <w:t>)</w:t>
      </w:r>
      <w:r w:rsidRPr="00D33BE6">
        <w:rPr>
          <w:rFonts w:ascii="Times New Roman" w:hAnsi="Times New Roman" w:cs="Times New Roman"/>
          <w:sz w:val="28"/>
          <w:szCs w:val="28"/>
        </w:rPr>
        <w:t> = </w:t>
      </w:r>
      <w:r w:rsidRPr="00D33BE6">
        <w:rPr>
          <w:rFonts w:ascii="Times New Roman" w:hAnsi="Times New Roman" w:cs="Times New Roman"/>
          <w:i/>
          <w:iCs/>
          <w:sz w:val="28"/>
          <w:szCs w:val="28"/>
        </w:rPr>
        <w:t>р(у)</w:t>
      </w:r>
      <w:r w:rsidRPr="00D33BE6">
        <w:rPr>
          <w:rFonts w:ascii="Times New Roman" w:hAnsi="Times New Roman" w:cs="Times New Roman"/>
          <w:sz w:val="28"/>
          <w:szCs w:val="28"/>
        </w:rPr>
        <w:t> при всех </w:t>
      </w:r>
      <w:r w:rsidRPr="00D33BE6">
        <w:rPr>
          <w:rFonts w:ascii="Times New Roman" w:hAnsi="Times New Roman" w:cs="Times New Roman"/>
          <w:i/>
          <w:iCs/>
          <w:sz w:val="28"/>
          <w:szCs w:val="28"/>
        </w:rPr>
        <w:t>х</w:t>
      </w:r>
      <w:r w:rsidRPr="00D33BE6">
        <w:rPr>
          <w:rFonts w:ascii="Times New Roman" w:hAnsi="Times New Roman" w:cs="Times New Roman"/>
          <w:sz w:val="28"/>
          <w:szCs w:val="28"/>
        </w:rPr>
        <w:t> </w:t>
      </w:r>
      <w:r w:rsidRPr="00D33BE6">
        <w:rPr>
          <w:rFonts w:ascii="Times New Roman" w:hAnsi="Times New Roman" w:cs="Times New Roman"/>
          <w:sz w:val="28"/>
          <w:szCs w:val="28"/>
          <w:vertAlign w:val="subscript"/>
        </w:rPr>
        <w:drawing>
          <wp:inline distT="0" distB="0" distL="0" distR="0" wp14:anchorId="2EC3DB4A" wp14:editId="2AC07575">
            <wp:extent cx="123825" cy="123825"/>
            <wp:effectExtent l="0" t="0" r="9525" b="9525"/>
            <wp:docPr id="29" name="Рисунок 29" descr="http://libr.aues.kz/facultet/frts/kaf_rt/10/umm/rt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libr.aues.kz/facultet/frts/kaf_rt/10/umm/rt_3.files/image01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roofErr w:type="spellStart"/>
      <w:r w:rsidRPr="00D33BE6">
        <w:rPr>
          <w:rFonts w:ascii="Times New Roman" w:hAnsi="Times New Roman" w:cs="Times New Roman"/>
          <w:sz w:val="28"/>
          <w:szCs w:val="28"/>
        </w:rPr>
        <w:t>Х</w:t>
      </w:r>
      <w:proofErr w:type="spellEnd"/>
      <w:r w:rsidRPr="00D33BE6">
        <w:rPr>
          <w:rFonts w:ascii="Times New Roman" w:hAnsi="Times New Roman" w:cs="Times New Roman"/>
          <w:sz w:val="28"/>
          <w:szCs w:val="28"/>
        </w:rPr>
        <w:t>", </w:t>
      </w:r>
      <w:r w:rsidRPr="00D33BE6">
        <w:rPr>
          <w:rFonts w:ascii="Times New Roman" w:hAnsi="Times New Roman" w:cs="Times New Roman"/>
          <w:sz w:val="28"/>
          <w:szCs w:val="28"/>
          <w:lang w:val="en-US"/>
        </w:rPr>
        <w:t>y</w:t>
      </w:r>
      <w:r w:rsidRPr="00D33BE6">
        <w:rPr>
          <w:rFonts w:ascii="Times New Roman" w:hAnsi="Times New Roman" w:cs="Times New Roman"/>
          <w:sz w:val="28"/>
          <w:szCs w:val="28"/>
          <w:vertAlign w:val="subscript"/>
        </w:rPr>
        <w:drawing>
          <wp:inline distT="0" distB="0" distL="0" distR="0" wp14:anchorId="3466DF99" wp14:editId="699CBF1B">
            <wp:extent cx="123825" cy="123825"/>
            <wp:effectExtent l="0" t="0" r="9525" b="9525"/>
            <wp:docPr id="12" name="Рисунок 12" descr="http://libr.aues.kz/facultet/frts/kaf_rt/10/umm/rt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libr.aues.kz/facultet/frts/kaf_rt/10/umm/rt_3.files/image01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roofErr w:type="spellStart"/>
      <w:r w:rsidRPr="00D33BE6">
        <w:rPr>
          <w:rFonts w:ascii="Times New Roman" w:hAnsi="Times New Roman" w:cs="Times New Roman"/>
          <w:sz w:val="28"/>
          <w:szCs w:val="28"/>
          <w:lang w:val="en-US"/>
        </w:rPr>
        <w:t>Y</w:t>
      </w:r>
      <w:proofErr w:type="spellEnd"/>
      <w:r w:rsidRPr="00D33BE6">
        <w:rPr>
          <w:rFonts w:ascii="Times New Roman" w:hAnsi="Times New Roman" w:cs="Times New Roman"/>
          <w:sz w:val="28"/>
          <w:szCs w:val="28"/>
        </w:rPr>
        <w:t>". (Следует непосредственно из свойства 4 условной энтропии).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Определение взаимной информации иллюстрируется рисунком 9.1.</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xml:space="preserve">Если для канала связи задана скорость передачи </w:t>
      </w:r>
      <w:proofErr w:type="spellStart"/>
      <w:r w:rsidRPr="00D33BE6">
        <w:rPr>
          <w:rFonts w:ascii="Times New Roman" w:hAnsi="Times New Roman" w:cs="Times New Roman"/>
          <w:sz w:val="28"/>
          <w:szCs w:val="28"/>
        </w:rPr>
        <w:t>υ</w:t>
      </w:r>
      <w:r w:rsidRPr="00D33BE6">
        <w:rPr>
          <w:rFonts w:ascii="Times New Roman" w:hAnsi="Times New Roman" w:cs="Times New Roman"/>
          <w:sz w:val="28"/>
          <w:szCs w:val="28"/>
          <w:vertAlign w:val="subscript"/>
        </w:rPr>
        <w:t>к</w:t>
      </w:r>
      <w:proofErr w:type="spellEnd"/>
      <w:r w:rsidRPr="00D33BE6">
        <w:rPr>
          <w:rFonts w:ascii="Times New Roman" w:hAnsi="Times New Roman" w:cs="Times New Roman"/>
          <w:sz w:val="28"/>
          <w:szCs w:val="28"/>
        </w:rPr>
        <w:t> [</w:t>
      </w:r>
      <w:proofErr w:type="spellStart"/>
      <w:r w:rsidRPr="00D33BE6">
        <w:rPr>
          <w:rFonts w:ascii="Times New Roman" w:hAnsi="Times New Roman" w:cs="Times New Roman"/>
          <w:sz w:val="28"/>
          <w:szCs w:val="28"/>
        </w:rPr>
        <w:t>симв</w:t>
      </w:r>
      <w:proofErr w:type="spellEnd"/>
      <w:r w:rsidRPr="00D33BE6">
        <w:rPr>
          <w:rFonts w:ascii="Times New Roman" w:hAnsi="Times New Roman" w:cs="Times New Roman"/>
          <w:sz w:val="28"/>
          <w:szCs w:val="28"/>
        </w:rPr>
        <w:t>/с], то аналогично определению производительности источника можно определить скорость передачи информации по каналу связи </w:t>
      </w: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lang w:val="en-US"/>
        </w:rPr>
        <w:t>I</w:t>
      </w:r>
      <w:r w:rsidRPr="00D33BE6">
        <w:rPr>
          <w:rFonts w:ascii="Times New Roman" w:hAnsi="Times New Roman" w:cs="Times New Roman"/>
          <w:sz w:val="28"/>
          <w:szCs w:val="28"/>
          <w:vertAlign w:val="superscript"/>
        </w:rPr>
        <w:t>’</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proofErr w:type="gramStart"/>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proofErr w:type="gramEnd"/>
      <w:r w:rsidRPr="00D33BE6">
        <w:rPr>
          <w:rFonts w:ascii="Times New Roman" w:hAnsi="Times New Roman" w:cs="Times New Roman"/>
          <w:sz w:val="28"/>
          <w:szCs w:val="28"/>
        </w:rPr>
        <w:t xml:space="preserve">) = </w:t>
      </w:r>
      <w:proofErr w:type="spellStart"/>
      <w:r w:rsidRPr="00D33BE6">
        <w:rPr>
          <w:rFonts w:ascii="Times New Roman" w:hAnsi="Times New Roman" w:cs="Times New Roman"/>
          <w:sz w:val="28"/>
          <w:szCs w:val="28"/>
        </w:rPr>
        <w:t>υ</w:t>
      </w:r>
      <w:r w:rsidRPr="00D33BE6">
        <w:rPr>
          <w:rFonts w:ascii="Times New Roman" w:hAnsi="Times New Roman" w:cs="Times New Roman"/>
          <w:sz w:val="28"/>
          <w:szCs w:val="28"/>
          <w:vertAlign w:val="subscript"/>
        </w:rPr>
        <w:t>к</w:t>
      </w:r>
      <w:proofErr w:type="spellEnd"/>
      <w:r w:rsidRPr="00D33BE6">
        <w:rPr>
          <w:rFonts w:ascii="Times New Roman" w:hAnsi="Times New Roman" w:cs="Times New Roman"/>
          <w:sz w:val="28"/>
          <w:szCs w:val="28"/>
        </w:rPr>
        <w:t> </w:t>
      </w: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(Х,</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[бит/с].                (9.13)</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Определим </w:t>
      </w:r>
      <w:r w:rsidRPr="00D33BE6">
        <w:rPr>
          <w:rFonts w:ascii="Times New Roman" w:hAnsi="Times New Roman" w:cs="Times New Roman"/>
          <w:i/>
          <w:iCs/>
          <w:sz w:val="28"/>
          <w:szCs w:val="28"/>
        </w:rPr>
        <w:t>пропускную способность С</w:t>
      </w:r>
      <w:r w:rsidRPr="00D33BE6">
        <w:rPr>
          <w:rFonts w:ascii="Times New Roman" w:hAnsi="Times New Roman" w:cs="Times New Roman"/>
          <w:sz w:val="28"/>
          <w:szCs w:val="28"/>
        </w:rPr>
        <w:t> дискретного канала связи с помехами как максимум количества информации </w:t>
      </w:r>
      <w:r w:rsidRPr="00D33BE6">
        <w:rPr>
          <w:rFonts w:ascii="Times New Roman" w:hAnsi="Times New Roman" w:cs="Times New Roman"/>
          <w:i/>
          <w:iCs/>
          <w:sz w:val="28"/>
          <w:szCs w:val="28"/>
          <w:lang w:val="en-US"/>
        </w:rPr>
        <w:t>I</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X</w:t>
      </w:r>
      <w:r w:rsidRPr="00D33BE6">
        <w:rPr>
          <w:rFonts w:ascii="Times New Roman" w:hAnsi="Times New Roman" w:cs="Times New Roman"/>
          <w:sz w:val="28"/>
          <w:szCs w:val="28"/>
        </w:rPr>
        <w:t>,</w:t>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по всевозможным распределениям </w:t>
      </w:r>
      <w:proofErr w:type="gramStart"/>
      <w:r w:rsidRPr="00D33BE6">
        <w:rPr>
          <w:rFonts w:ascii="Times New Roman" w:hAnsi="Times New Roman" w:cs="Times New Roman"/>
          <w:i/>
          <w:iCs/>
          <w:sz w:val="28"/>
          <w:szCs w:val="28"/>
        </w:rPr>
        <w:t>р</w:t>
      </w:r>
      <w:proofErr w:type="gramEnd"/>
      <w:r w:rsidRPr="00D33BE6">
        <w:rPr>
          <w:rFonts w:ascii="Times New Roman" w:hAnsi="Times New Roman" w:cs="Times New Roman"/>
          <w:i/>
          <w:iCs/>
          <w:sz w:val="28"/>
          <w:szCs w:val="28"/>
        </w:rPr>
        <w:t>(</w:t>
      </w:r>
      <w:r w:rsidRPr="00D33BE6">
        <w:rPr>
          <w:rFonts w:ascii="Times New Roman" w:hAnsi="Times New Roman" w:cs="Times New Roman"/>
          <w:i/>
          <w:iCs/>
          <w:sz w:val="28"/>
          <w:szCs w:val="28"/>
          <w:lang w:val="en-US"/>
        </w:rPr>
        <w:t>x</w:t>
      </w:r>
      <w:r w:rsidRPr="00D33BE6">
        <w:rPr>
          <w:rFonts w:ascii="Times New Roman" w:hAnsi="Times New Roman" w:cs="Times New Roman"/>
          <w:i/>
          <w:iCs/>
          <w:sz w:val="28"/>
          <w:szCs w:val="28"/>
        </w:rPr>
        <w:t>)</w:t>
      </w:r>
      <w:r w:rsidRPr="00D33BE6">
        <w:rPr>
          <w:rFonts w:ascii="Times New Roman" w:hAnsi="Times New Roman" w:cs="Times New Roman"/>
          <w:sz w:val="28"/>
          <w:szCs w:val="28"/>
        </w:rPr>
        <w:t> входа канала, т.е.</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vertAlign w:val="subscript"/>
        </w:rPr>
        <mc:AlternateContent>
          <mc:Choice Requires="wps">
            <w:drawing>
              <wp:inline distT="0" distB="0" distL="0" distR="0" wp14:anchorId="3D5C566F" wp14:editId="1A6CC22F">
                <wp:extent cx="1057275" cy="295275"/>
                <wp:effectExtent l="0" t="0" r="0" b="0"/>
                <wp:docPr id="11" name="Прямоугольник 11" descr="http://libr.aues.kz/facultet/frts/kaf_rt/10/umm/rt_3.files/image192.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5727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1" o:spid="_x0000_s1026" alt="http://libr.aues.kz/facultet/frts/kaf_rt/10/umm/rt_3.files/image192.gif" style="width:83.25pt;height:2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jZcFgMAABsGAAAOAAAAZHJzL2Uyb0RvYy54bWysVMtu1DAU3SPxD5b3mTyaeSRqWrUzHYRU&#10;oFJhXXkSZ2I1sYPtmUyLkJDYIvEJfAQbxKPfkP4R187MdNqyArKw/Mq559x7fPcPV1WJllQqJniC&#10;/Z6HEeWpyBifJ/jN66kzwkhpwjNSCk4TfEUVPjx4+mS/qWMaiEKUGZUIQLiKmzrBhdZ17LoqLWhF&#10;VE/UlMNhLmRFNCzl3M0kaQC9Kt3A8wZuI2RWS5FSpWB30h3iA4uf5zTVr/JcUY3KBAM3bUdpx5kZ&#10;3YN9Es8lqQuWrmmQv2BREcYh6BZqQjRBC8keQVUslUKJXPdSUbkiz1lKrQZQ43sP1JwXpKZWCyRH&#10;1ds0qf8Hm75cnknEMqidjxEnFdSo/XL74fZz+7O9uf3Yfm1v2h+3n9pf7bf2OzKXMqpSyOC6UiWb&#10;yR5ZUNW7vHZzki5KTbWbS63cS5JfSO2CrEVVuVJf7PVyVlLlsorMqR8FvTnLTQWaWsVA5Lw+kyaH&#10;qj4V6aVCXIwLwuf0SNVQR2AIBDdbUoqmoCSDVPgGwr2HYRYK0NCseSEykEQWWtj6rHJZmRiQebSy&#10;Nrja2oCuNEph0/f6w2DYxyiFsyDqm7kJQeLN37VU+hkVFTKTBEugZ9HJ8lTp7urmignGxZSVJeyT&#10;uOT3NgCz24HY8Ks5Myysc95FXnQyOhmFThgMTpzQm0yco+k4dAZTf9if7E3G44n/3sT1w7hgWUa5&#10;CbNxsR9ua7R5TX803/o9df7b+liJkmUGzlBScj4blxItCbyiqf3WCdm55t6nYfMFWh5I8oPQOw4i&#10;ZzoYDZ1wGvadaOiNHM+PjqOBF0bhZHpf0inj9N8loSbBUMi+rdIO6QfaPPs91kbiimnoUyWrEjza&#10;XiKxseAJz2xpNWFlN99JhaF/lwoo96bQ1rDGo539ZyK7Ar9KAXaCPgUdFSaFkNcYNdCdEqzeLoik&#10;GJXPOXg+8sPQtDO7CMGusJC7J7PdE8JTgEqwxqibjnXXAhe1ZPMCIvk2MVwcwTvJmbWweUMdq/Xr&#10;gg5klay7pWlxu2t7666nH/wGAAD//wMAUEsDBBQABgAIAAAAIQA6py+53AAAAAQBAAAPAAAAZHJz&#10;L2Rvd25yZXYueG1sTI9BS8NAEIXvQv/DMoIXaTeKBonZlFIQiwilqe15mh2TYHY2zW6T+O/demkv&#10;8xje8N436Xw0jeipc7VlBQ+zCARxYXXNpYKv7dv0BYTzyBoby6TglxzMs8lNiom2A2+oz30pQgi7&#10;BBVU3reJlK6oyKCb2ZY4eN+2M+jD2pVSdziEcNPIxyiKpcGaQ0OFLS0rKn7yk1EwFOt+v/18l+v7&#10;/crycXVc5rsPpe5ux8UrCE+jvxzDGT+gQxaYDvbE2olGQXjE/8+zF8fPIA4KnoLKLJXX8NkfAAAA&#10;//8DAFBLAQItABQABgAIAAAAIQC2gziS/gAAAOEBAAATAAAAAAAAAAAAAAAAAAAAAABbQ29udGVu&#10;dF9UeXBlc10ueG1sUEsBAi0AFAAGAAgAAAAhADj9If/WAAAAlAEAAAsAAAAAAAAAAAAAAAAALwEA&#10;AF9yZWxzLy5yZWxzUEsBAi0AFAAGAAgAAAAhAEbWNlwWAwAAGwYAAA4AAAAAAAAAAAAAAAAALgIA&#10;AGRycy9lMm9Eb2MueG1sUEsBAi0AFAAGAAgAAAAhADqnL7ncAAAABAEAAA8AAAAAAAAAAAAAAAAA&#10;cAUAAGRycy9kb3ducmV2LnhtbFBLBQYAAAAABAAEAPMAAAB5BgAAAAA=&#10;" filled="f" stroked="f">
                <o:lock v:ext="edit" aspectratio="t"/>
                <w10:anchorlock/>
              </v:rect>
            </w:pict>
          </mc:Fallback>
        </mc:AlternateContent>
      </w:r>
      <w:r w:rsidRPr="00D33BE6">
        <w:rPr>
          <w:rFonts w:ascii="Times New Roman" w:hAnsi="Times New Roman" w:cs="Times New Roman"/>
          <w:sz w:val="28"/>
          <w:szCs w:val="28"/>
        </w:rPr>
        <w:t>и </w:t>
      </w:r>
      <w:r w:rsidRPr="00D33BE6">
        <w:rPr>
          <w:rFonts w:ascii="Times New Roman" w:hAnsi="Times New Roman" w:cs="Times New Roman"/>
          <w:sz w:val="28"/>
          <w:szCs w:val="28"/>
          <w:vertAlign w:val="subscript"/>
        </w:rPr>
        <mc:AlternateContent>
          <mc:Choice Requires="wps">
            <w:drawing>
              <wp:inline distT="0" distB="0" distL="0" distR="0" wp14:anchorId="59624117" wp14:editId="2967FC27">
                <wp:extent cx="685800" cy="219075"/>
                <wp:effectExtent l="0" t="0" r="0" b="0"/>
                <wp:docPr id="10" name="Прямоугольник 10" descr="http://libr.aues.kz/facultet/frts/kaf_rt/10/umm/rt_3.files/image193.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58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 o:spid="_x0000_s1026" alt="http://libr.aues.kz/facultet/frts/kaf_rt/10/umm/rt_3.files/image193.gif" style="width:54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SUGQMAABoGAAAOAAAAZHJzL2Uyb0RvYy54bWysVMlu2zAQvRfoPxC8y5IceZEQOUi8FAXS&#10;NkDac0BLlEVEIlWStpwUBQr0WqCf0I/opeiSb5D/qEN6iZ301FYHgsto5r2ZN3N8siwLtKBSMcFj&#10;7Lc8jChPRMr4LMZvXk+cPkZKE56SQnAa4xuq8Mng6ZPjuopoW+SiSKlE4ISrqK5inGtdRa6rkpyW&#10;RLVERTk8ZkKWRMNRztxUkhq8l4Xb9ryuWwuZVlIkVCm4Ha0f8cD6zzKa6FdZpqhGRYwBm7artOvU&#10;rO7gmEQzSaqcJRsY5C9QlIRxCLpzNSKaoLlkj1yVLJFCiUy3ElG6IstYQi0HYON7D9hc5qSilgsk&#10;R1W7NKn/5zZ5ubiQiKVQO0gPJyXUqPmy+rD63Pxs7lYfm6/NXfNj9an51XxrviNjlFKVQAY3lSrY&#10;VLbInKrW9a2bkWReaKrdTGrlXpPsSmoXaM3L0pX66qiVsYIql5VkRv3wqDVjmalAXakIgFxWF9Lk&#10;UFXnIrlWiIthTviMnqoK6ggIAeD2SkpR55SkkArfuHAPfJiDAm9oWr8QKVAicy1sfZaZLE0MyDxa&#10;Whnc7GRAlxolcNntd/oeEE3gqe2HXq9jI5Bo+3MllX5GRYnMJsYS0FnnZHGutAFDoq2JicXFhBWF&#10;VVrBDy7AcH0DoeFX82ZAWOG8C71w3B/3Aydod8dO4I1GzulkGDjdid/rjI5Gw+HIf2/i+kGUszSl&#10;3ITZitgPdiXaNtMftbdpp7X8djJWomCpcWcgKTmbDguJFgSaaGK/TUL2zNxDGDYJwOUBJb8deGft&#10;0Jl0+z0nmAQdJ+x5fcfzw7Ow6wVhMJocUjpnnP47JVTHOOy0O7ZKe6AfcPPs95gbiUqmYUwVrIwx&#10;SAM+Y0Qio8AxT+1eE1as93upMPDvUwHl3hba6tVIdK3+qUhvQK5SgJxAeTBQYZMLeYtRDcMpxurt&#10;nEiKUfGcg+RDPwjATNtD0Om14SD3X6b7L4Qn4CrGGqP1dqjXE3BeSTbLIZJvE8PFKbRJxqyETQut&#10;UW2aCwaQZbIZlmbC7Z+t1f1IH/wGAAD//wMAUEsDBBQABgAIAAAAIQDVEbmM2wAAAAQBAAAPAAAA&#10;ZHJzL2Rvd25yZXYueG1sTI9PS8NAEMXvgt9hGcGL2I1/KTGTIgWxiFBMtedpdkyC2dk0u03it3fr&#10;RS8PHm947zfZYrKtGrj3jROEq1kCiqV0ppEK4X3zdDkH5QOJodYJI3yzh0V+epJRatwobzwUoVKx&#10;RHxKCHUIXaq1L2u25GeuY4nZp+sthWj7SpuexlhuW32dJPfaUiNxoaaOlzWXX8XBIozlethuXp/1&#10;+mK7crJf7ZfFxwvi+dn0+AAq8BT+juGIH9Ehj0w7dxDjVYsQHwm/esySebQ7hJvbO9B5pv/D5z8A&#10;AAD//wMAUEsBAi0AFAAGAAgAAAAhALaDOJL+AAAA4QEAABMAAAAAAAAAAAAAAAAAAAAAAFtDb250&#10;ZW50X1R5cGVzXS54bWxQSwECLQAUAAYACAAAACEAOP0h/9YAAACUAQAACwAAAAAAAAAAAAAAAAAv&#10;AQAAX3JlbHMvLnJlbHNQSwECLQAUAAYACAAAACEAv9H0lBkDAAAaBgAADgAAAAAAAAAAAAAAAAAu&#10;AgAAZHJzL2Uyb0RvYy54bWxQSwECLQAUAAYACAAAACEA1RG5jNsAAAAEAQAADwAAAAAAAAAAAAAA&#10;AABzBQAAZHJzL2Rvd25yZXYueG1sUEsFBgAAAAAEAAQA8wAAAHsGAAAAAA==&#10;" filled="f" stroked="f">
                <o:lock v:ext="edit" aspectratio="t"/>
                <w10:anchorlock/>
              </v:rect>
            </w:pict>
          </mc:Fallback>
        </mc:AlternateContent>
      </w:r>
      <w:r w:rsidRPr="00D33BE6">
        <w:rPr>
          <w:rFonts w:ascii="Times New Roman" w:hAnsi="Times New Roman" w:cs="Times New Roman"/>
          <w:sz w:val="28"/>
          <w:szCs w:val="28"/>
        </w:rPr>
        <w:t> ,                  (9.14)  </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где </w:t>
      </w:r>
      <w:r w:rsidRPr="00D33BE6">
        <w:rPr>
          <w:rFonts w:ascii="Times New Roman" w:hAnsi="Times New Roman" w:cs="Times New Roman"/>
          <w:sz w:val="28"/>
          <w:szCs w:val="28"/>
          <w:vertAlign w:val="subscript"/>
        </w:rPr>
        <mc:AlternateContent>
          <mc:Choice Requires="wps">
            <w:drawing>
              <wp:inline distT="0" distB="0" distL="0" distR="0" wp14:anchorId="1541341F" wp14:editId="01793579">
                <wp:extent cx="133350" cy="219075"/>
                <wp:effectExtent l="0" t="0" r="0" b="0"/>
                <wp:docPr id="9" name="Прямоугольник 9" descr="http://libr.aues.kz/facultet/frts/kaf_rt/10/umm/rt_3.files/image19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335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9" o:spid="_x0000_s1026" alt="http://libr.aues.kz/facultet/frts/kaf_rt/10/umm/rt_3.files/image194.gif" style="width:10.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XFqGAMAABgGAAAOAAAAZHJzL2Uyb0RvYy54bWysVEtu2zAQ3RfoHQjuZUm2/JEQOUj8KQqk&#10;bYC064CWKIuIRKokbSUpChTotkCP0EN0U/STM8g36pD+xE66aqsFQXKomfdm3szR8XVZoCWVigke&#10;Y7/lYUR5IlLG5zF+83rqDDBSmvCUFILTGN9QhY+HT58c1VVE2yIXRUolAidcRXUV41zrKnJdleS0&#10;JKolKsrBmAlZEg1HOXdTSWrwXhZu2/N6bi1kWkmRUKXgdrw24qH1n2U00a+yTFGNihgDNm1XadeZ&#10;Wd3hEYnmklQ5SzYwyF+gKAnjEHTnakw0QQvJHrkqWSKFEpluJaJ0RZaxhFoOwMb3HrC5yElFLRdI&#10;jqp2aVL/z23ycnkuEUtjHGLESQklar6sPqw+Nz+bu9XH5mtz1/xYfWp+Nd+a7wjepFQlkL9NnQo2&#10;ky2yoKp1detmJFkUmmo3k1q5VyS7lNoFUouydKW+7LQyVlDlspLMqR8GrTnLTP7rSkUA46I6lyaD&#10;qjoTyZVCXIxywuf0RFVQRdAW4NteSSnqnJIUEuEbF+6BD3NQ4A3N6hciBUZkoYWtznUmSxMD8o6u&#10;rQhudiKg1xolcOl3Op0uSCUBU9sPvX7XRiDR9udKKv2MihKZTYwloLPOyfJMaQOGRNsnJhYXU1YU&#10;VmcFP7iAh+sbCA2/GpsBYWXzLvTCyWAyCJyg3Zs4gTceOyfTUeD0pn6/O+6MR6Ox/97E9YMoZ2lK&#10;uQmzlbAf7Eq0baU/Km/TTGvx7USsRMFS485AUnI+GxUSLQm00NR+m4TsPXMPYdgkAJcHlPx24J22&#10;Q2faG/SdYBp0nbDvDRzPD0/DnheEwXh6SOmMcfrvlFAN6u62u7ZKe6AfcPPs95gbiUqmYUgVrIzx&#10;YPeIREaBE57a0mrCivV+LxUG/n0qoNzbQlu9Gomu1T8T6Q3IVQqQEygPxilsciFvMaphNMVYvV0Q&#10;STEqnnOQfOgHgZll9hB0+204yH3LbN9CeAKuYqwxWm9Hej3/FpVk8xwi+TYxXJxAm2TMSti00BrV&#10;prlg/Fgmm1Fp5tv+2b66H+jD3wAAAP//AwBQSwMEFAAGAAgAAAAhAClTyTXbAAAAAwEAAA8AAABk&#10;cnMvZG93bnJldi54bWxMj09Lw0AQxe+C32EZwYvYTesfJGZTpCAWEYqp9jzNjkkwO5tmt0n89o5e&#10;9PLg8Yb3fpMtJ9eqgfrQeDYwnyWgiEtvG64MvG0fL+9AhYhssfVMBr4owDI/PckwtX7kVxqKWCkp&#10;4ZCigTrGLtU6lDU5DDPfEUv24XuHUWxfadvjKOWu1YskudUOG5aFGjta1VR+FkdnYCw3w2778qQ3&#10;F7u158P6sCren405P5se7kFFmuLfMfzgCzrkwrT3R7ZBtQbkkfirki3m4vYGrq5vQOeZ/s+efwMA&#10;AP//AwBQSwECLQAUAAYACAAAACEAtoM4kv4AAADhAQAAEwAAAAAAAAAAAAAAAAAAAAAAW0NvbnRl&#10;bnRfVHlwZXNdLnhtbFBLAQItABQABgAIAAAAIQA4/SH/1gAAAJQBAAALAAAAAAAAAAAAAAAAAC8B&#10;AABfcmVscy8ucmVsc1BLAQItABQABgAIAAAAIQDIRXFqGAMAABgGAAAOAAAAAAAAAAAAAAAAAC4C&#10;AABkcnMvZTJvRG9jLnhtbFBLAQItABQABgAIAAAAIQApU8k12wAAAAMBAAAPAAAAAAAAAAAAAAAA&#10;AHIFAABkcnMvZG93bnJldi54bWxQSwUGAAAAAAQABADzAAAAegYAAAAA&#10;" filled="f" stroked="f">
                <o:lock v:ext="edit" aspectratio="t"/>
                <w10:anchorlock/>
              </v:rect>
            </w:pict>
          </mc:Fallback>
        </mc:AlternateContent>
      </w:r>
      <w:r w:rsidRPr="00D33BE6">
        <w:rPr>
          <w:rFonts w:ascii="Times New Roman" w:hAnsi="Times New Roman" w:cs="Times New Roman"/>
          <w:sz w:val="28"/>
          <w:szCs w:val="28"/>
        </w:rPr>
        <w:t>— длительность передаваемого единичного элемента. Из определения видно, что пропускная способность канала связи зависит только от свойств самого канала, т.е. входного и выходного алфавитов </w:t>
      </w:r>
      <w:r w:rsidRPr="00D33BE6">
        <w:rPr>
          <w:rFonts w:ascii="Times New Roman" w:hAnsi="Times New Roman" w:cs="Times New Roman"/>
          <w:i/>
          <w:iCs/>
          <w:sz w:val="28"/>
          <w:szCs w:val="28"/>
        </w:rPr>
        <w:t>X, </w:t>
      </w:r>
      <w:r w:rsidRPr="00D33BE6">
        <w:rPr>
          <w:rFonts w:ascii="Times New Roman" w:hAnsi="Times New Roman" w:cs="Times New Roman"/>
          <w:i/>
          <w:iCs/>
          <w:sz w:val="28"/>
          <w:szCs w:val="28"/>
          <w:lang w:val="en-US"/>
        </w:rPr>
        <w:t>Y</w:t>
      </w:r>
      <w:r w:rsidRPr="00D33BE6">
        <w:rPr>
          <w:rFonts w:ascii="Times New Roman" w:hAnsi="Times New Roman" w:cs="Times New Roman"/>
          <w:sz w:val="28"/>
          <w:szCs w:val="28"/>
        </w:rPr>
        <w:t> и заданного на них условного распределения вероятностей </w:t>
      </w:r>
      <w:proofErr w:type="gramStart"/>
      <w:r w:rsidRPr="00D33BE6">
        <w:rPr>
          <w:rFonts w:ascii="Times New Roman" w:hAnsi="Times New Roman" w:cs="Times New Roman"/>
          <w:i/>
          <w:iCs/>
          <w:sz w:val="28"/>
          <w:szCs w:val="28"/>
        </w:rPr>
        <w:t>р(</w:t>
      </w:r>
      <w:proofErr w:type="spellStart"/>
      <w:proofErr w:type="gramEnd"/>
      <w:r w:rsidRPr="00D33BE6">
        <w:rPr>
          <w:rFonts w:ascii="Times New Roman" w:hAnsi="Times New Roman" w:cs="Times New Roman"/>
          <w:i/>
          <w:iCs/>
          <w:sz w:val="28"/>
          <w:szCs w:val="28"/>
        </w:rPr>
        <w:t>у|х</w:t>
      </w:r>
      <w:proofErr w:type="spellEnd"/>
      <w:r w:rsidRPr="00D33BE6">
        <w:rPr>
          <w:rFonts w:ascii="Times New Roman" w:hAnsi="Times New Roman" w:cs="Times New Roman"/>
          <w:i/>
          <w:iCs/>
          <w:sz w:val="28"/>
          <w:szCs w:val="28"/>
        </w:rPr>
        <w:t>), х</w:t>
      </w:r>
      <w:r w:rsidRPr="00D33BE6">
        <w:rPr>
          <w:rFonts w:ascii="Times New Roman" w:hAnsi="Times New Roman" w:cs="Times New Roman"/>
          <w:sz w:val="28"/>
          <w:szCs w:val="28"/>
        </w:rPr>
        <w:t> </w:t>
      </w:r>
      <w:r w:rsidRPr="00D33BE6">
        <w:rPr>
          <w:rFonts w:ascii="Times New Roman" w:hAnsi="Times New Roman" w:cs="Times New Roman"/>
          <w:sz w:val="28"/>
          <w:szCs w:val="28"/>
          <w:vertAlign w:val="subscript"/>
        </w:rPr>
        <w:drawing>
          <wp:inline distT="0" distB="0" distL="0" distR="0" wp14:anchorId="22051CE1" wp14:editId="3931A6E0">
            <wp:extent cx="123825" cy="123825"/>
            <wp:effectExtent l="0" t="0" r="9525" b="9525"/>
            <wp:docPr id="8" name="Рисунок 8" descr="http://libr.aues.kz/facultet/frts/kaf_rt/10/umm/rt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libr.aues.kz/facultet/frts/kaf_rt/10/umm/rt_3.files/image01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roofErr w:type="spellStart"/>
      <w:r w:rsidRPr="00D33BE6">
        <w:rPr>
          <w:rFonts w:ascii="Times New Roman" w:hAnsi="Times New Roman" w:cs="Times New Roman"/>
          <w:sz w:val="28"/>
          <w:szCs w:val="28"/>
        </w:rPr>
        <w:t>Х</w:t>
      </w:r>
      <w:proofErr w:type="spellEnd"/>
      <w:r w:rsidRPr="00D33BE6">
        <w:rPr>
          <w:rFonts w:ascii="Times New Roman" w:hAnsi="Times New Roman" w:cs="Times New Roman"/>
          <w:sz w:val="28"/>
          <w:szCs w:val="28"/>
        </w:rPr>
        <w:t>", </w:t>
      </w:r>
      <w:r w:rsidRPr="00D33BE6">
        <w:rPr>
          <w:rFonts w:ascii="Times New Roman" w:hAnsi="Times New Roman" w:cs="Times New Roman"/>
          <w:i/>
          <w:iCs/>
          <w:sz w:val="28"/>
          <w:szCs w:val="28"/>
        </w:rPr>
        <w:t>у</w:t>
      </w:r>
      <w:r w:rsidRPr="00D33BE6">
        <w:rPr>
          <w:rFonts w:ascii="Times New Roman" w:hAnsi="Times New Roman" w:cs="Times New Roman"/>
          <w:sz w:val="28"/>
          <w:szCs w:val="28"/>
        </w:rPr>
        <w:t> </w:t>
      </w:r>
      <w:r w:rsidRPr="00D33BE6">
        <w:rPr>
          <w:rFonts w:ascii="Times New Roman" w:hAnsi="Times New Roman" w:cs="Times New Roman"/>
          <w:sz w:val="28"/>
          <w:szCs w:val="28"/>
          <w:vertAlign w:val="subscript"/>
        </w:rPr>
        <w:drawing>
          <wp:inline distT="0" distB="0" distL="0" distR="0" wp14:anchorId="40DBBB20" wp14:editId="48A69164">
            <wp:extent cx="123825" cy="123825"/>
            <wp:effectExtent l="0" t="0" r="9525" b="9525"/>
            <wp:docPr id="7" name="Рисунок 7" descr="http://libr.aues.kz/facultet/frts/kaf_rt/10/umm/rt_3.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libr.aues.kz/facultet/frts/kaf_rt/10/umm/rt_3.files/image01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D33BE6">
        <w:rPr>
          <w:rFonts w:ascii="Times New Roman" w:hAnsi="Times New Roman" w:cs="Times New Roman"/>
          <w:sz w:val="28"/>
          <w:szCs w:val="28"/>
          <w:lang w:val="en-US"/>
        </w:rPr>
        <w:t>Y</w:t>
      </w:r>
      <w:r w:rsidRPr="00D33BE6">
        <w:rPr>
          <w:rFonts w:ascii="Times New Roman" w:hAnsi="Times New Roman" w:cs="Times New Roman"/>
          <w:sz w:val="28"/>
          <w:szCs w:val="28"/>
        </w:rPr>
        <w:t>", и не зависит от того источника, который подключён ко входу канала.</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mc:AlternateContent>
          <mc:Choice Requires="wps">
            <w:drawing>
              <wp:inline distT="0" distB="0" distL="0" distR="0" wp14:anchorId="39249035" wp14:editId="4ABD03CA">
                <wp:extent cx="4181475" cy="1590675"/>
                <wp:effectExtent l="0" t="0" r="0" b="0"/>
                <wp:docPr id="6" name="Прямоугольник 6" descr="http://libr.aues.kz/facultet/frts/kaf_rt/10/umm/rt_3.files/image195.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81475" cy="159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6" o:spid="_x0000_s1026" alt="http://libr.aues.kz/facultet/frts/kaf_rt/10/umm/rt_3.files/image195.gif" style="width:329.25pt;height:12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0BPGQMAABoGAAAOAAAAZHJzL2Uyb0RvYy54bWysVEtu2zAQ3RfoHQjuZUmO/JEQJUj8KQqk&#10;bYC064CWKIuIRKokbTkpChTotkCP0EN0U/STMyg36pCyHTvpqq0WBDlDvZk38ziHx6uyQEsqFRM8&#10;xn7Hw4jyRKSMz2P85vXUGWKkNOEpKQSnMb6mCh8fPX1yWFcR7YpcFCmVCEC4iuoqxrnWVeS6Kslp&#10;SVRHVJSDMxOyJBqOcu6mktSAXhZu1/P6bi1kWkmRUKXAOm6d+MjiZxlN9KssU1SjIsaQm7artOvM&#10;rO7RIYnmklQ5S9ZpkL/IoiSMQ9At1JhoghaSPYIqWSKFEpnuJKJ0RZaxhFoOwMb3HrC5yElFLRco&#10;jqq2ZVL/DzZ5uTyXiKUx7mPESQktar7cfbj73Pxsbu8+Nl+b2+bH3afmV/Ot+Y7gTkpVAvVb96lg&#10;M9khC6o6VzduRpJFoal2M6mVe0WyS6ldILUoS1fqy4NOxgqqXFaSOfXDXmfOMlP/ulIRpHFRnUtT&#10;QVWdieRKIS5GOeFzeqIq6CJoC/LbmKQUdU5JCoXwDYS7h2EOCtDQrH4hUmBEFlrY7qwyWZoYUHe0&#10;siK43oqArjRKwBj4Qz8Y9DBKwOf3Qq8PBxODRJvfK6n0MypKZDYxlpCfhSfLM6Xbq5srJhoXU1YU&#10;YCdRwfcMgNlaIDj8anwmDSucd6EXToaTYeAE3f7ECbzx2DmZjgKnP/UHvfHBeDQa++9NXD+Icpam&#10;lJswGxH7wbZJm8f0R+2tn1Mrv62MlShYauBMSkrOZ6NCoiWBRzS137ogO9fc/TRsvYDLA0p+N/BO&#10;u6Ez7Q8HTjANek448IaO54enYd8LwmA83ad0xjj9d0qojnHY6/Zsl3aSfsDNs99jbiQqmYYxVbAy&#10;xsPtJRIZDU54alurCSva/U4pTPr3pYB2bxptFWtE2up/JtJrEKwUICcYUzBQYZMLeYNRDcMpxurt&#10;gkiKUfGcg+hDPwjMNLOHoDfowkHuema7HsITgIqxxqjdjnQ7AReVZPMcIvm2MFycwEPJmJWweURt&#10;VuvnBQPIMlkPSzPhds/21v1IP/oNAAD//wMAUEsDBBQABgAIAAAAIQBFK66R3QAAAAUBAAAPAAAA&#10;ZHJzL2Rvd25yZXYueG1sTI9Ba8JAEIXvhf6HZQQvRTcVIhIzERFKRQrS2Hpes9MkNDsbs2uS/vtu&#10;e2kvA4/3eO+bdDOaRvTUudoywuM8AkFcWF1zifB2epqtQDivWKvGMiF8kYNNdn+XqkTbgV+pz30p&#10;Qgm7RCFU3reJlK6oyCg3ty1x8D5sZ5QPsiul7tQQyk0jF1G0lEbVHBYq1dKuouIzvxmEoTj259PL&#10;szw+nPeWr/vrLn8/IE4n43YNwtPo/8Lwgx/QIQtMF3tj7USDEB7xvzd4y3gVg7ggLOIoBpml8j99&#10;9g0AAP//AwBQSwECLQAUAAYACAAAACEAtoM4kv4AAADhAQAAEwAAAAAAAAAAAAAAAAAAAAAAW0Nv&#10;bnRlbnRfVHlwZXNdLnhtbFBLAQItABQABgAIAAAAIQA4/SH/1gAAAJQBAAALAAAAAAAAAAAAAAAA&#10;AC8BAABfcmVscy8ucmVsc1BLAQItABQABgAIAAAAIQCuY0BPGQMAABoGAAAOAAAAAAAAAAAAAAAA&#10;AC4CAABkcnMvZTJvRG9jLnhtbFBLAQItABQABgAIAAAAIQBFK66R3QAAAAUBAAAPAAAAAAAAAAAA&#10;AAAAAHMFAABkcnMvZG93bnJldi54bWxQSwUGAAAAAAQABADzAAAAfQYAAAAA&#10;" filled="f" stroked="f">
                <o:lock v:ext="edit" aspectratio="t"/>
                <w10:anchorlock/>
              </v:rect>
            </w:pict>
          </mc:Fallback>
        </mc:AlternateConten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Рисунок 9.1 - Иллюстрация передачи информации по каналу с помехами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 </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В реальных условиях прием двоичных символов всегда проис</w:t>
      </w:r>
      <w:r w:rsidRPr="00D33BE6">
        <w:rPr>
          <w:rFonts w:ascii="Times New Roman" w:hAnsi="Times New Roman" w:cs="Times New Roman"/>
          <w:sz w:val="28"/>
          <w:szCs w:val="28"/>
        </w:rPr>
        <w:softHyphen/>
        <w:t>ходит с </w:t>
      </w:r>
      <w:r w:rsidRPr="00D33BE6">
        <w:rPr>
          <w:rFonts w:ascii="Times New Roman" w:hAnsi="Times New Roman" w:cs="Times New Roman"/>
          <w:i/>
          <w:iCs/>
          <w:sz w:val="28"/>
          <w:szCs w:val="28"/>
        </w:rPr>
        <w:t>ошибками</w:t>
      </w:r>
      <w:r w:rsidRPr="00D33BE6">
        <w:rPr>
          <w:rFonts w:ascii="Times New Roman" w:hAnsi="Times New Roman" w:cs="Times New Roman"/>
          <w:sz w:val="28"/>
          <w:szCs w:val="28"/>
        </w:rPr>
        <w:t>. Это означает, что вместо символа «1» принимается символ «О» и наоборот. Ошибки могут возникать из-за импульсных по</w:t>
      </w:r>
      <w:r w:rsidRPr="00D33BE6">
        <w:rPr>
          <w:rFonts w:ascii="Times New Roman" w:hAnsi="Times New Roman" w:cs="Times New Roman"/>
          <w:sz w:val="28"/>
          <w:szCs w:val="28"/>
        </w:rPr>
        <w:softHyphen/>
        <w:t>мех, действующих в канале связи; изменения за время передачи характеристик канала: снижения уровня передачи, нестабильности амплитудн</w:t>
      </w:r>
      <w:proofErr w:type="gramStart"/>
      <w:r w:rsidRPr="00D33BE6">
        <w:rPr>
          <w:rFonts w:ascii="Times New Roman" w:hAnsi="Times New Roman" w:cs="Times New Roman"/>
          <w:sz w:val="28"/>
          <w:szCs w:val="28"/>
        </w:rPr>
        <w:t>о-</w:t>
      </w:r>
      <w:proofErr w:type="gramEnd"/>
      <w:r w:rsidRPr="00D33BE6">
        <w:rPr>
          <w:rFonts w:ascii="Times New Roman" w:hAnsi="Times New Roman" w:cs="Times New Roman"/>
          <w:sz w:val="28"/>
          <w:szCs w:val="28"/>
        </w:rPr>
        <w:t xml:space="preserve"> и </w:t>
      </w:r>
      <w:proofErr w:type="spellStart"/>
      <w:r w:rsidRPr="00D33BE6">
        <w:rPr>
          <w:rFonts w:ascii="Times New Roman" w:hAnsi="Times New Roman" w:cs="Times New Roman"/>
          <w:sz w:val="28"/>
          <w:szCs w:val="28"/>
        </w:rPr>
        <w:t>фазо</w:t>
      </w:r>
      <w:proofErr w:type="spellEnd"/>
      <w:r w:rsidRPr="00D33BE6">
        <w:rPr>
          <w:rFonts w:ascii="Times New Roman" w:hAnsi="Times New Roman" w:cs="Times New Roman"/>
          <w:sz w:val="28"/>
          <w:szCs w:val="28"/>
        </w:rPr>
        <w:t>-частотных характеристик канала; кратковременных перерывов; ремонтно-профилактических работ на линии во время сеанса свя</w:t>
      </w:r>
      <w:r w:rsidRPr="00D33BE6">
        <w:rPr>
          <w:rFonts w:ascii="Times New Roman" w:hAnsi="Times New Roman" w:cs="Times New Roman"/>
          <w:sz w:val="28"/>
          <w:szCs w:val="28"/>
        </w:rPr>
        <w:softHyphen/>
        <w:t>зи. Часть указанных причин носит эксплуатационный характер и в принципе может быть устранена такими мерами как повыше</w:t>
      </w:r>
      <w:r w:rsidRPr="00D33BE6">
        <w:rPr>
          <w:rFonts w:ascii="Times New Roman" w:hAnsi="Times New Roman" w:cs="Times New Roman"/>
          <w:sz w:val="28"/>
          <w:szCs w:val="28"/>
        </w:rPr>
        <w:softHyphen/>
        <w:t>ние качественных показателей аппаратуры связи и особенно ком</w:t>
      </w:r>
      <w:r w:rsidRPr="00D33BE6">
        <w:rPr>
          <w:rFonts w:ascii="Times New Roman" w:hAnsi="Times New Roman" w:cs="Times New Roman"/>
          <w:sz w:val="28"/>
          <w:szCs w:val="28"/>
        </w:rPr>
        <w:softHyphen/>
        <w:t>мутационной техники.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Улучшению качества канала связи, особенно на линиях боль</w:t>
      </w:r>
      <w:r w:rsidRPr="00D33BE6">
        <w:rPr>
          <w:rFonts w:ascii="Times New Roman" w:hAnsi="Times New Roman" w:cs="Times New Roman"/>
          <w:sz w:val="28"/>
          <w:szCs w:val="28"/>
        </w:rPr>
        <w:softHyphen/>
        <w:t>шой протяженности, способствует включение таких устройств как фазовые корректоры, регенеративные    ретрансляторы и т. д. Несмотря на подобные меры, при работе по современному дискретно</w:t>
      </w:r>
      <w:r w:rsidRPr="00D33BE6">
        <w:rPr>
          <w:rFonts w:ascii="Times New Roman" w:hAnsi="Times New Roman" w:cs="Times New Roman"/>
          <w:sz w:val="28"/>
          <w:szCs w:val="28"/>
        </w:rPr>
        <w:softHyphen/>
        <w:t>му каналу вероятность ошибки  (на единичный элемент)  будет не меньше 10</w:t>
      </w:r>
      <w:r w:rsidRPr="00D33BE6">
        <w:rPr>
          <w:rFonts w:ascii="Times New Roman" w:hAnsi="Times New Roman" w:cs="Times New Roman"/>
          <w:sz w:val="28"/>
          <w:szCs w:val="28"/>
          <w:vertAlign w:val="superscript"/>
        </w:rPr>
        <w:t>-3</w:t>
      </w:r>
      <w:r w:rsidRPr="00D33BE6">
        <w:rPr>
          <w:rFonts w:ascii="Times New Roman" w:hAnsi="Times New Roman" w:cs="Times New Roman"/>
          <w:sz w:val="28"/>
          <w:szCs w:val="28"/>
        </w:rPr>
        <w:t>-10</w:t>
      </w:r>
      <w:r w:rsidRPr="00D33BE6">
        <w:rPr>
          <w:rFonts w:ascii="Times New Roman" w:hAnsi="Times New Roman" w:cs="Times New Roman"/>
          <w:sz w:val="28"/>
          <w:szCs w:val="28"/>
          <w:vertAlign w:val="superscript"/>
        </w:rPr>
        <w:t>-4</w:t>
      </w:r>
      <w:r w:rsidRPr="00D33BE6">
        <w:rPr>
          <w:rFonts w:ascii="Times New Roman" w:hAnsi="Times New Roman" w:cs="Times New Roman"/>
          <w:sz w:val="28"/>
          <w:szCs w:val="28"/>
        </w:rPr>
        <w:t>, однако при передаче данных допускается, что</w:t>
      </w:r>
      <w:r w:rsidRPr="00D33BE6">
        <w:rPr>
          <w:rFonts w:ascii="Times New Roman" w:hAnsi="Times New Roman" w:cs="Times New Roman"/>
          <w:sz w:val="28"/>
          <w:szCs w:val="28"/>
        </w:rPr>
        <w:softHyphen/>
        <w:t>бы </w:t>
      </w:r>
      <w:r w:rsidRPr="00D33BE6">
        <w:rPr>
          <w:rFonts w:ascii="Times New Roman" w:hAnsi="Times New Roman" w:cs="Times New Roman"/>
          <w:i/>
          <w:iCs/>
          <w:sz w:val="28"/>
          <w:szCs w:val="28"/>
        </w:rPr>
        <w:t> </w:t>
      </w:r>
      <w:proofErr w:type="gramStart"/>
      <w:r w:rsidRPr="00D33BE6">
        <w:rPr>
          <w:rFonts w:ascii="Times New Roman" w:hAnsi="Times New Roman" w:cs="Times New Roman"/>
          <w:i/>
          <w:iCs/>
          <w:sz w:val="28"/>
          <w:szCs w:val="28"/>
          <w:lang w:val="en-US"/>
        </w:rPr>
        <w:t>P</w:t>
      </w:r>
      <w:proofErr w:type="spellStart"/>
      <w:proofErr w:type="gramEnd"/>
      <w:r w:rsidRPr="00D33BE6">
        <w:rPr>
          <w:rFonts w:ascii="Times New Roman" w:hAnsi="Times New Roman" w:cs="Times New Roman"/>
          <w:i/>
          <w:iCs/>
          <w:sz w:val="28"/>
          <w:szCs w:val="28"/>
          <w:vertAlign w:val="subscript"/>
        </w:rPr>
        <w:t>ош</w:t>
      </w:r>
      <w:proofErr w:type="spellEnd"/>
      <w:r w:rsidRPr="00D33BE6">
        <w:rPr>
          <w:rFonts w:ascii="Times New Roman" w:hAnsi="Times New Roman" w:cs="Times New Roman"/>
          <w:sz w:val="28"/>
          <w:szCs w:val="28"/>
        </w:rPr>
        <w:t> не превышало 10</w:t>
      </w:r>
      <w:r w:rsidRPr="00D33BE6">
        <w:rPr>
          <w:rFonts w:ascii="Times New Roman" w:hAnsi="Times New Roman" w:cs="Times New Roman"/>
          <w:sz w:val="28"/>
          <w:szCs w:val="28"/>
          <w:vertAlign w:val="superscript"/>
        </w:rPr>
        <w:t>-6</w:t>
      </w:r>
      <w:r w:rsidRPr="00D33BE6">
        <w:rPr>
          <w:rFonts w:ascii="Times New Roman" w:hAnsi="Times New Roman" w:cs="Times New Roman"/>
          <w:sz w:val="28"/>
          <w:szCs w:val="28"/>
        </w:rPr>
        <w:t>. Появление ошибок обычно носит случайный характер и, как правило, является следствием совокупности мешающих факторов, часть которых может быть вообще неизвестна. Поэтому целесообразно исследовать свойства потока оши</w:t>
      </w:r>
      <w:r w:rsidRPr="00D33BE6">
        <w:rPr>
          <w:rFonts w:ascii="Times New Roman" w:hAnsi="Times New Roman" w:cs="Times New Roman"/>
          <w:sz w:val="28"/>
          <w:szCs w:val="28"/>
        </w:rPr>
        <w:softHyphen/>
        <w:t>бок математическим аппаратом теории случай</w:t>
      </w:r>
      <w:r w:rsidRPr="00D33BE6">
        <w:rPr>
          <w:rFonts w:ascii="Times New Roman" w:hAnsi="Times New Roman" w:cs="Times New Roman"/>
          <w:sz w:val="28"/>
          <w:szCs w:val="28"/>
        </w:rPr>
        <w:softHyphen/>
        <w:t>ных процессов. Имея    такие    модели, можно выбирать соответствующие меры повышения помехоустой</w:t>
      </w:r>
      <w:r w:rsidRPr="00D33BE6">
        <w:rPr>
          <w:rFonts w:ascii="Times New Roman" w:hAnsi="Times New Roman" w:cs="Times New Roman"/>
          <w:sz w:val="28"/>
          <w:szCs w:val="28"/>
        </w:rPr>
        <w:softHyphen/>
        <w:t>чивости.</w:t>
      </w:r>
    </w:p>
    <w:p w:rsidR="00D33BE6" w:rsidRPr="00D33BE6" w:rsidRDefault="00D33BE6" w:rsidP="00D33BE6">
      <w:pPr>
        <w:rPr>
          <w:rFonts w:ascii="Times New Roman" w:hAnsi="Times New Roman" w:cs="Times New Roman"/>
          <w:sz w:val="28"/>
          <w:szCs w:val="28"/>
        </w:rPr>
      </w:pPr>
      <w:r w:rsidRPr="00D33BE6">
        <w:rPr>
          <w:rFonts w:ascii="Times New Roman" w:hAnsi="Times New Roman" w:cs="Times New Roman"/>
          <w:sz w:val="28"/>
          <w:szCs w:val="28"/>
        </w:rPr>
        <w:t>Критерий качества, пригодный для всех дискретных каналов, заключается в нормиро</w:t>
      </w:r>
      <w:r w:rsidRPr="00D33BE6">
        <w:rPr>
          <w:rFonts w:ascii="Times New Roman" w:hAnsi="Times New Roman" w:cs="Times New Roman"/>
          <w:sz w:val="28"/>
          <w:szCs w:val="28"/>
        </w:rPr>
        <w:softHyphen/>
        <w:t>вании вероятности ошибки для данного вида сообщений. Так, ве</w:t>
      </w:r>
      <w:r w:rsidRPr="00D33BE6">
        <w:rPr>
          <w:rFonts w:ascii="Times New Roman" w:hAnsi="Times New Roman" w:cs="Times New Roman"/>
          <w:sz w:val="28"/>
          <w:szCs w:val="28"/>
        </w:rPr>
        <w:softHyphen/>
        <w:t>роятность ошибки при передаче данных - не более 10</w:t>
      </w:r>
      <w:r w:rsidRPr="00D33BE6">
        <w:rPr>
          <w:rFonts w:ascii="Times New Roman" w:hAnsi="Times New Roman" w:cs="Times New Roman"/>
          <w:sz w:val="28"/>
          <w:szCs w:val="28"/>
          <w:vertAlign w:val="superscript"/>
        </w:rPr>
        <w:t>-6</w:t>
      </w:r>
      <w:r w:rsidRPr="00D33BE6">
        <w:rPr>
          <w:rFonts w:ascii="Times New Roman" w:hAnsi="Times New Roman" w:cs="Times New Roman"/>
          <w:sz w:val="28"/>
          <w:szCs w:val="28"/>
        </w:rPr>
        <w:t> (на еди</w:t>
      </w:r>
      <w:r w:rsidRPr="00D33BE6">
        <w:rPr>
          <w:rFonts w:ascii="Times New Roman" w:hAnsi="Times New Roman" w:cs="Times New Roman"/>
          <w:sz w:val="28"/>
          <w:szCs w:val="28"/>
        </w:rPr>
        <w:softHyphen/>
        <w:t>ничный элемент). Методы повышения верности можно разбить на две группы. К первой группе относятся методы увеличения помехоустойчи</w:t>
      </w:r>
      <w:r w:rsidRPr="00D33BE6">
        <w:rPr>
          <w:rFonts w:ascii="Times New Roman" w:hAnsi="Times New Roman" w:cs="Times New Roman"/>
          <w:sz w:val="28"/>
          <w:szCs w:val="28"/>
        </w:rPr>
        <w:softHyphen/>
        <w:t>вости приема единичных элементов, связанные с выбором уровня сигнала, отношения сигнал/помеха, ширины полосы канала, стати</w:t>
      </w:r>
      <w:r w:rsidRPr="00D33BE6">
        <w:rPr>
          <w:rFonts w:ascii="Times New Roman" w:hAnsi="Times New Roman" w:cs="Times New Roman"/>
          <w:sz w:val="28"/>
          <w:szCs w:val="28"/>
        </w:rPr>
        <w:softHyphen/>
        <w:t>стикой ошибок в канале связи и т. п. Ко второй группе относятся методы обнаружения и исправления ошибок, основанные на искус</w:t>
      </w:r>
      <w:r w:rsidRPr="00D33BE6">
        <w:rPr>
          <w:rFonts w:ascii="Times New Roman" w:hAnsi="Times New Roman" w:cs="Times New Roman"/>
          <w:sz w:val="28"/>
          <w:szCs w:val="28"/>
        </w:rPr>
        <w:softHyphen/>
        <w:t>ственном введении избыточности в передаваемое сообщение.</w:t>
      </w:r>
    </w:p>
    <w:bookmarkEnd w:id="0"/>
    <w:p w:rsidR="009234BD" w:rsidRPr="00D33BE6" w:rsidRDefault="009234BD" w:rsidP="00D33BE6">
      <w:pPr>
        <w:rPr>
          <w:rFonts w:ascii="Times New Roman" w:hAnsi="Times New Roman" w:cs="Times New Roman"/>
          <w:sz w:val="28"/>
          <w:szCs w:val="28"/>
        </w:rPr>
      </w:pPr>
    </w:p>
    <w:sectPr w:rsidR="009234BD" w:rsidRPr="00D33BE6">
      <w:footerReference w:type="default" r:id="rId11"/>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8AC" w:rsidRDefault="004658AC">
      <w:pPr>
        <w:spacing w:after="0" w:line="240" w:lineRule="auto"/>
      </w:pPr>
      <w:r>
        <w:separator/>
      </w:r>
    </w:p>
  </w:endnote>
  <w:endnote w:type="continuationSeparator" w:id="0">
    <w:p w:rsidR="004658AC" w:rsidRDefault="00465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charset w:val="CC"/>
    <w:family w:val="roman"/>
    <w:pitch w:val="variable"/>
    <w:sig w:usb0="00000001" w:usb1="00000000" w:usb2="00000000" w:usb3="00000000" w:csb0="000000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0216" w:rsidRDefault="00F40216">
    <w:pPr>
      <w:pStyle w:val="a6"/>
      <w:framePr w:wrap="around" w:vAnchor="text" w:hAnchor="margin" w:xAlign="right" w:y="1"/>
      <w:spacing w:line="240" w:lineRule="auto"/>
      <w:rPr>
        <w:rStyle w:val="ab"/>
        <w:rFonts w:ascii="Times New Roman" w:hAnsi="Times New Roman" w:cs="Times New Roman"/>
        <w:sz w:val="24"/>
        <w:szCs w:val="24"/>
      </w:rPr>
    </w:pPr>
    <w:r>
      <w:rPr>
        <w:rStyle w:val="ab"/>
        <w:rFonts w:ascii="Times New Roman" w:hAnsi="Times New Roman" w:cs="Times New Roman"/>
        <w:sz w:val="24"/>
        <w:szCs w:val="24"/>
      </w:rPr>
      <w:t>2</w:t>
    </w:r>
  </w:p>
  <w:p w:rsidR="00F40216" w:rsidRDefault="00F4021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8AC" w:rsidRDefault="004658AC">
      <w:pPr>
        <w:spacing w:after="0" w:line="240" w:lineRule="auto"/>
      </w:pPr>
      <w:r>
        <w:separator/>
      </w:r>
    </w:p>
  </w:footnote>
  <w:footnote w:type="continuationSeparator" w:id="0">
    <w:p w:rsidR="004658AC" w:rsidRDefault="004658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C11"/>
    <w:multiLevelType w:val="multilevel"/>
    <w:tmpl w:val="6AF25686"/>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5E6F6B"/>
    <w:multiLevelType w:val="multilevel"/>
    <w:tmpl w:val="6744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13145F"/>
    <w:multiLevelType w:val="multilevel"/>
    <w:tmpl w:val="8A2A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914B8F"/>
    <w:multiLevelType w:val="multilevel"/>
    <w:tmpl w:val="06DA3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0010D0"/>
    <w:multiLevelType w:val="multilevel"/>
    <w:tmpl w:val="7F427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92F47"/>
    <w:multiLevelType w:val="multilevel"/>
    <w:tmpl w:val="FEB85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38779D"/>
    <w:multiLevelType w:val="hybridMultilevel"/>
    <w:tmpl w:val="3D60151E"/>
    <w:lvl w:ilvl="0" w:tplc="86225B6A">
      <w:start w:val="1"/>
      <w:numFmt w:val="decimal"/>
      <w:lvlText w:val="%1."/>
      <w:lvlJc w:val="left"/>
      <w:pPr>
        <w:ind w:left="116" w:hanging="279"/>
        <w:jc w:val="left"/>
      </w:pPr>
      <w:rPr>
        <w:rFonts w:ascii="Times New Roman" w:eastAsia="Times New Roman" w:hAnsi="Times New Roman" w:cs="Times New Roman" w:hint="default"/>
        <w:w w:val="99"/>
        <w:sz w:val="28"/>
        <w:szCs w:val="28"/>
        <w:lang w:val="ru-RU" w:eastAsia="en-US" w:bidi="ar-SA"/>
      </w:rPr>
    </w:lvl>
    <w:lvl w:ilvl="1" w:tplc="73E6BB82">
      <w:numFmt w:val="bullet"/>
      <w:lvlText w:val="•"/>
      <w:lvlJc w:val="left"/>
      <w:pPr>
        <w:ind w:left="1104" w:hanging="279"/>
      </w:pPr>
      <w:rPr>
        <w:rFonts w:hint="default"/>
        <w:lang w:val="ru-RU" w:eastAsia="en-US" w:bidi="ar-SA"/>
      </w:rPr>
    </w:lvl>
    <w:lvl w:ilvl="2" w:tplc="DDACB362">
      <w:numFmt w:val="bullet"/>
      <w:lvlText w:val="•"/>
      <w:lvlJc w:val="left"/>
      <w:pPr>
        <w:ind w:left="2088" w:hanging="279"/>
      </w:pPr>
      <w:rPr>
        <w:rFonts w:hint="default"/>
        <w:lang w:val="ru-RU" w:eastAsia="en-US" w:bidi="ar-SA"/>
      </w:rPr>
    </w:lvl>
    <w:lvl w:ilvl="3" w:tplc="5FFA7392">
      <w:numFmt w:val="bullet"/>
      <w:lvlText w:val="•"/>
      <w:lvlJc w:val="left"/>
      <w:pPr>
        <w:ind w:left="3072" w:hanging="279"/>
      </w:pPr>
      <w:rPr>
        <w:rFonts w:hint="default"/>
        <w:lang w:val="ru-RU" w:eastAsia="en-US" w:bidi="ar-SA"/>
      </w:rPr>
    </w:lvl>
    <w:lvl w:ilvl="4" w:tplc="06D0B09A">
      <w:numFmt w:val="bullet"/>
      <w:lvlText w:val="•"/>
      <w:lvlJc w:val="left"/>
      <w:pPr>
        <w:ind w:left="4056" w:hanging="279"/>
      </w:pPr>
      <w:rPr>
        <w:rFonts w:hint="default"/>
        <w:lang w:val="ru-RU" w:eastAsia="en-US" w:bidi="ar-SA"/>
      </w:rPr>
    </w:lvl>
    <w:lvl w:ilvl="5" w:tplc="B40A6268">
      <w:numFmt w:val="bullet"/>
      <w:lvlText w:val="•"/>
      <w:lvlJc w:val="left"/>
      <w:pPr>
        <w:ind w:left="5040" w:hanging="279"/>
      </w:pPr>
      <w:rPr>
        <w:rFonts w:hint="default"/>
        <w:lang w:val="ru-RU" w:eastAsia="en-US" w:bidi="ar-SA"/>
      </w:rPr>
    </w:lvl>
    <w:lvl w:ilvl="6" w:tplc="90EE81F4">
      <w:numFmt w:val="bullet"/>
      <w:lvlText w:val="•"/>
      <w:lvlJc w:val="left"/>
      <w:pPr>
        <w:ind w:left="6024" w:hanging="279"/>
      </w:pPr>
      <w:rPr>
        <w:rFonts w:hint="default"/>
        <w:lang w:val="ru-RU" w:eastAsia="en-US" w:bidi="ar-SA"/>
      </w:rPr>
    </w:lvl>
    <w:lvl w:ilvl="7" w:tplc="074C3DF4">
      <w:numFmt w:val="bullet"/>
      <w:lvlText w:val="•"/>
      <w:lvlJc w:val="left"/>
      <w:pPr>
        <w:ind w:left="7008" w:hanging="279"/>
      </w:pPr>
      <w:rPr>
        <w:rFonts w:hint="default"/>
        <w:lang w:val="ru-RU" w:eastAsia="en-US" w:bidi="ar-SA"/>
      </w:rPr>
    </w:lvl>
    <w:lvl w:ilvl="8" w:tplc="4AC610AE">
      <w:numFmt w:val="bullet"/>
      <w:lvlText w:val="•"/>
      <w:lvlJc w:val="left"/>
      <w:pPr>
        <w:ind w:left="7992" w:hanging="279"/>
      </w:pPr>
      <w:rPr>
        <w:rFonts w:hint="default"/>
        <w:lang w:val="ru-RU" w:eastAsia="en-US" w:bidi="ar-SA"/>
      </w:rPr>
    </w:lvl>
  </w:abstractNum>
  <w:abstractNum w:abstractNumId="7">
    <w:nsid w:val="1E3F1CAA"/>
    <w:multiLevelType w:val="hybridMultilevel"/>
    <w:tmpl w:val="B5F4044E"/>
    <w:lvl w:ilvl="0" w:tplc="89DAFEA8">
      <w:start w:val="1"/>
      <w:numFmt w:val="decimal"/>
      <w:lvlText w:val="%1."/>
      <w:lvlJc w:val="left"/>
      <w:pPr>
        <w:ind w:left="799" w:hanging="281"/>
      </w:pPr>
      <w:rPr>
        <w:rFonts w:ascii="Times New Roman" w:eastAsia="Times New Roman" w:hAnsi="Times New Roman" w:cs="Times New Roman" w:hint="default"/>
        <w:spacing w:val="0"/>
        <w:w w:val="100"/>
        <w:sz w:val="28"/>
        <w:szCs w:val="28"/>
        <w:lang w:val="ru-RU" w:eastAsia="ru-RU" w:bidi="ru-RU"/>
      </w:rPr>
    </w:lvl>
    <w:lvl w:ilvl="1" w:tplc="20C6B24E">
      <w:start w:val="1"/>
      <w:numFmt w:val="decimal"/>
      <w:lvlText w:val="%2."/>
      <w:lvlJc w:val="left"/>
      <w:pPr>
        <w:ind w:left="3262" w:hanging="281"/>
        <w:jc w:val="right"/>
      </w:pPr>
      <w:rPr>
        <w:rFonts w:ascii="Times New Roman" w:eastAsia="Times New Roman" w:hAnsi="Times New Roman" w:cs="Times New Roman" w:hint="default"/>
        <w:b/>
        <w:bCs/>
        <w:spacing w:val="0"/>
        <w:w w:val="100"/>
        <w:sz w:val="28"/>
        <w:szCs w:val="28"/>
        <w:lang w:val="ru-RU" w:eastAsia="ru-RU" w:bidi="ru-RU"/>
      </w:rPr>
    </w:lvl>
    <w:lvl w:ilvl="2" w:tplc="DDE2CC18">
      <w:numFmt w:val="bullet"/>
      <w:lvlText w:val="•"/>
      <w:lvlJc w:val="left"/>
      <w:pPr>
        <w:ind w:left="4069" w:hanging="281"/>
      </w:pPr>
      <w:rPr>
        <w:rFonts w:hint="default"/>
        <w:lang w:val="ru-RU" w:eastAsia="ru-RU" w:bidi="ru-RU"/>
      </w:rPr>
    </w:lvl>
    <w:lvl w:ilvl="3" w:tplc="5A304610">
      <w:numFmt w:val="bullet"/>
      <w:lvlText w:val="•"/>
      <w:lvlJc w:val="left"/>
      <w:pPr>
        <w:ind w:left="4879" w:hanging="281"/>
      </w:pPr>
      <w:rPr>
        <w:rFonts w:hint="default"/>
        <w:lang w:val="ru-RU" w:eastAsia="ru-RU" w:bidi="ru-RU"/>
      </w:rPr>
    </w:lvl>
    <w:lvl w:ilvl="4" w:tplc="20C6D0C2">
      <w:numFmt w:val="bullet"/>
      <w:lvlText w:val="•"/>
      <w:lvlJc w:val="left"/>
      <w:pPr>
        <w:ind w:left="5688" w:hanging="281"/>
      </w:pPr>
      <w:rPr>
        <w:rFonts w:hint="default"/>
        <w:lang w:val="ru-RU" w:eastAsia="ru-RU" w:bidi="ru-RU"/>
      </w:rPr>
    </w:lvl>
    <w:lvl w:ilvl="5" w:tplc="2B641FB0">
      <w:numFmt w:val="bullet"/>
      <w:lvlText w:val="•"/>
      <w:lvlJc w:val="left"/>
      <w:pPr>
        <w:ind w:left="6498" w:hanging="281"/>
      </w:pPr>
      <w:rPr>
        <w:rFonts w:hint="default"/>
        <w:lang w:val="ru-RU" w:eastAsia="ru-RU" w:bidi="ru-RU"/>
      </w:rPr>
    </w:lvl>
    <w:lvl w:ilvl="6" w:tplc="03645BD8">
      <w:numFmt w:val="bullet"/>
      <w:lvlText w:val="•"/>
      <w:lvlJc w:val="left"/>
      <w:pPr>
        <w:ind w:left="7308" w:hanging="281"/>
      </w:pPr>
      <w:rPr>
        <w:rFonts w:hint="default"/>
        <w:lang w:val="ru-RU" w:eastAsia="ru-RU" w:bidi="ru-RU"/>
      </w:rPr>
    </w:lvl>
    <w:lvl w:ilvl="7" w:tplc="CFE87F6E">
      <w:numFmt w:val="bullet"/>
      <w:lvlText w:val="•"/>
      <w:lvlJc w:val="left"/>
      <w:pPr>
        <w:ind w:left="8117" w:hanging="281"/>
      </w:pPr>
      <w:rPr>
        <w:rFonts w:hint="default"/>
        <w:lang w:val="ru-RU" w:eastAsia="ru-RU" w:bidi="ru-RU"/>
      </w:rPr>
    </w:lvl>
    <w:lvl w:ilvl="8" w:tplc="01D6B466">
      <w:numFmt w:val="bullet"/>
      <w:lvlText w:val="•"/>
      <w:lvlJc w:val="left"/>
      <w:pPr>
        <w:ind w:left="8927" w:hanging="281"/>
      </w:pPr>
      <w:rPr>
        <w:rFonts w:hint="default"/>
        <w:lang w:val="ru-RU" w:eastAsia="ru-RU" w:bidi="ru-RU"/>
      </w:rPr>
    </w:lvl>
  </w:abstractNum>
  <w:abstractNum w:abstractNumId="8">
    <w:nsid w:val="1F646CA6"/>
    <w:multiLevelType w:val="multilevel"/>
    <w:tmpl w:val="F7B47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8D0587"/>
    <w:multiLevelType w:val="multilevel"/>
    <w:tmpl w:val="9AF8A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4E6A7A"/>
    <w:multiLevelType w:val="hybridMultilevel"/>
    <w:tmpl w:val="4DA06540"/>
    <w:lvl w:ilvl="0" w:tplc="B136FC44">
      <w:start w:val="1"/>
      <w:numFmt w:val="decimal"/>
      <w:lvlText w:val="%1)"/>
      <w:lvlJc w:val="left"/>
      <w:pPr>
        <w:ind w:left="518" w:hanging="359"/>
      </w:pPr>
      <w:rPr>
        <w:rFonts w:ascii="Times New Roman" w:eastAsia="Times New Roman" w:hAnsi="Times New Roman" w:cs="Times New Roman" w:hint="default"/>
        <w:spacing w:val="0"/>
        <w:w w:val="100"/>
        <w:sz w:val="28"/>
        <w:szCs w:val="28"/>
        <w:lang w:val="ru-RU" w:eastAsia="ru-RU" w:bidi="ru-RU"/>
      </w:rPr>
    </w:lvl>
    <w:lvl w:ilvl="1" w:tplc="878C7E42">
      <w:numFmt w:val="bullet"/>
      <w:lvlText w:val="•"/>
      <w:lvlJc w:val="left"/>
      <w:pPr>
        <w:ind w:left="1522" w:hanging="359"/>
      </w:pPr>
      <w:rPr>
        <w:rFonts w:hint="default"/>
        <w:lang w:val="ru-RU" w:eastAsia="ru-RU" w:bidi="ru-RU"/>
      </w:rPr>
    </w:lvl>
    <w:lvl w:ilvl="2" w:tplc="4B3EDEC2">
      <w:numFmt w:val="bullet"/>
      <w:lvlText w:val="•"/>
      <w:lvlJc w:val="left"/>
      <w:pPr>
        <w:ind w:left="2525" w:hanging="359"/>
      </w:pPr>
      <w:rPr>
        <w:rFonts w:hint="default"/>
        <w:lang w:val="ru-RU" w:eastAsia="ru-RU" w:bidi="ru-RU"/>
      </w:rPr>
    </w:lvl>
    <w:lvl w:ilvl="3" w:tplc="3FE0CC6E">
      <w:numFmt w:val="bullet"/>
      <w:lvlText w:val="•"/>
      <w:lvlJc w:val="left"/>
      <w:pPr>
        <w:ind w:left="3527" w:hanging="359"/>
      </w:pPr>
      <w:rPr>
        <w:rFonts w:hint="default"/>
        <w:lang w:val="ru-RU" w:eastAsia="ru-RU" w:bidi="ru-RU"/>
      </w:rPr>
    </w:lvl>
    <w:lvl w:ilvl="4" w:tplc="426C77DA">
      <w:numFmt w:val="bullet"/>
      <w:lvlText w:val="•"/>
      <w:lvlJc w:val="left"/>
      <w:pPr>
        <w:ind w:left="4530" w:hanging="359"/>
      </w:pPr>
      <w:rPr>
        <w:rFonts w:hint="default"/>
        <w:lang w:val="ru-RU" w:eastAsia="ru-RU" w:bidi="ru-RU"/>
      </w:rPr>
    </w:lvl>
    <w:lvl w:ilvl="5" w:tplc="7948231E">
      <w:numFmt w:val="bullet"/>
      <w:lvlText w:val="•"/>
      <w:lvlJc w:val="left"/>
      <w:pPr>
        <w:ind w:left="5533" w:hanging="359"/>
      </w:pPr>
      <w:rPr>
        <w:rFonts w:hint="default"/>
        <w:lang w:val="ru-RU" w:eastAsia="ru-RU" w:bidi="ru-RU"/>
      </w:rPr>
    </w:lvl>
    <w:lvl w:ilvl="6" w:tplc="9EA0D9D8">
      <w:numFmt w:val="bullet"/>
      <w:lvlText w:val="•"/>
      <w:lvlJc w:val="left"/>
      <w:pPr>
        <w:ind w:left="6535" w:hanging="359"/>
      </w:pPr>
      <w:rPr>
        <w:rFonts w:hint="default"/>
        <w:lang w:val="ru-RU" w:eastAsia="ru-RU" w:bidi="ru-RU"/>
      </w:rPr>
    </w:lvl>
    <w:lvl w:ilvl="7" w:tplc="CAC478B6">
      <w:numFmt w:val="bullet"/>
      <w:lvlText w:val="•"/>
      <w:lvlJc w:val="left"/>
      <w:pPr>
        <w:ind w:left="7538" w:hanging="359"/>
      </w:pPr>
      <w:rPr>
        <w:rFonts w:hint="default"/>
        <w:lang w:val="ru-RU" w:eastAsia="ru-RU" w:bidi="ru-RU"/>
      </w:rPr>
    </w:lvl>
    <w:lvl w:ilvl="8" w:tplc="5E8EF48E">
      <w:numFmt w:val="bullet"/>
      <w:lvlText w:val="•"/>
      <w:lvlJc w:val="left"/>
      <w:pPr>
        <w:ind w:left="8541" w:hanging="359"/>
      </w:pPr>
      <w:rPr>
        <w:rFonts w:hint="default"/>
        <w:lang w:val="ru-RU" w:eastAsia="ru-RU" w:bidi="ru-RU"/>
      </w:rPr>
    </w:lvl>
  </w:abstractNum>
  <w:abstractNum w:abstractNumId="11">
    <w:nsid w:val="24A74FFE"/>
    <w:multiLevelType w:val="hybridMultilevel"/>
    <w:tmpl w:val="10001E86"/>
    <w:lvl w:ilvl="0" w:tplc="3DC669B6">
      <w:start w:val="1"/>
      <w:numFmt w:val="decimal"/>
      <w:lvlText w:val="%1."/>
      <w:lvlJc w:val="left"/>
      <w:pPr>
        <w:ind w:left="830" w:hanging="360"/>
      </w:pPr>
      <w:rPr>
        <w:rFonts w:ascii="Arial" w:eastAsia="Arial" w:hAnsi="Arial" w:cs="Arial" w:hint="default"/>
        <w:w w:val="100"/>
        <w:sz w:val="20"/>
        <w:szCs w:val="20"/>
        <w:lang w:val="ru-RU" w:eastAsia="ru-RU" w:bidi="ru-RU"/>
      </w:rPr>
    </w:lvl>
    <w:lvl w:ilvl="1" w:tplc="D34A55BC">
      <w:start w:val="1"/>
      <w:numFmt w:val="upperLetter"/>
      <w:lvlText w:val="%2."/>
      <w:lvlJc w:val="left"/>
      <w:pPr>
        <w:ind w:left="830" w:hanging="360"/>
      </w:pPr>
      <w:rPr>
        <w:rFonts w:ascii="Arial" w:eastAsia="Arial" w:hAnsi="Arial" w:cs="Arial" w:hint="default"/>
        <w:spacing w:val="-1"/>
        <w:w w:val="100"/>
        <w:sz w:val="20"/>
        <w:szCs w:val="20"/>
        <w:lang w:val="ru-RU" w:eastAsia="ru-RU" w:bidi="ru-RU"/>
      </w:rPr>
    </w:lvl>
    <w:lvl w:ilvl="2" w:tplc="7DB273E2">
      <w:start w:val="1"/>
      <w:numFmt w:val="decimal"/>
      <w:lvlText w:val="%3."/>
      <w:lvlJc w:val="left"/>
      <w:pPr>
        <w:ind w:left="829" w:hanging="360"/>
      </w:pPr>
      <w:rPr>
        <w:rFonts w:ascii="Arial" w:eastAsia="Arial" w:hAnsi="Arial" w:cs="Arial" w:hint="default"/>
        <w:w w:val="100"/>
        <w:sz w:val="20"/>
        <w:szCs w:val="20"/>
        <w:lang w:val="ru-RU" w:eastAsia="ru-RU" w:bidi="ru-RU"/>
      </w:rPr>
    </w:lvl>
    <w:lvl w:ilvl="3" w:tplc="417CB11A">
      <w:numFmt w:val="bullet"/>
      <w:lvlText w:val="•"/>
      <w:lvlJc w:val="left"/>
      <w:pPr>
        <w:ind w:left="2983" w:hanging="360"/>
      </w:pPr>
      <w:rPr>
        <w:rFonts w:hint="default"/>
        <w:lang w:val="ru-RU" w:eastAsia="ru-RU" w:bidi="ru-RU"/>
      </w:rPr>
    </w:lvl>
    <w:lvl w:ilvl="4" w:tplc="B492C2BE">
      <w:numFmt w:val="bullet"/>
      <w:lvlText w:val="•"/>
      <w:lvlJc w:val="left"/>
      <w:pPr>
        <w:ind w:left="4055" w:hanging="360"/>
      </w:pPr>
      <w:rPr>
        <w:rFonts w:hint="default"/>
        <w:lang w:val="ru-RU" w:eastAsia="ru-RU" w:bidi="ru-RU"/>
      </w:rPr>
    </w:lvl>
    <w:lvl w:ilvl="5" w:tplc="69B2310E">
      <w:numFmt w:val="bullet"/>
      <w:lvlText w:val="•"/>
      <w:lvlJc w:val="left"/>
      <w:pPr>
        <w:ind w:left="5127" w:hanging="360"/>
      </w:pPr>
      <w:rPr>
        <w:rFonts w:hint="default"/>
        <w:lang w:val="ru-RU" w:eastAsia="ru-RU" w:bidi="ru-RU"/>
      </w:rPr>
    </w:lvl>
    <w:lvl w:ilvl="6" w:tplc="48E4B6B8">
      <w:numFmt w:val="bullet"/>
      <w:lvlText w:val="•"/>
      <w:lvlJc w:val="left"/>
      <w:pPr>
        <w:ind w:left="6199" w:hanging="360"/>
      </w:pPr>
      <w:rPr>
        <w:rFonts w:hint="default"/>
        <w:lang w:val="ru-RU" w:eastAsia="ru-RU" w:bidi="ru-RU"/>
      </w:rPr>
    </w:lvl>
    <w:lvl w:ilvl="7" w:tplc="553AFDC0">
      <w:numFmt w:val="bullet"/>
      <w:lvlText w:val="•"/>
      <w:lvlJc w:val="left"/>
      <w:pPr>
        <w:ind w:left="7270" w:hanging="360"/>
      </w:pPr>
      <w:rPr>
        <w:rFonts w:hint="default"/>
        <w:lang w:val="ru-RU" w:eastAsia="ru-RU" w:bidi="ru-RU"/>
      </w:rPr>
    </w:lvl>
    <w:lvl w:ilvl="8" w:tplc="32287B3E">
      <w:numFmt w:val="bullet"/>
      <w:lvlText w:val="•"/>
      <w:lvlJc w:val="left"/>
      <w:pPr>
        <w:ind w:left="8342" w:hanging="360"/>
      </w:pPr>
      <w:rPr>
        <w:rFonts w:hint="default"/>
        <w:lang w:val="ru-RU" w:eastAsia="ru-RU" w:bidi="ru-RU"/>
      </w:rPr>
    </w:lvl>
  </w:abstractNum>
  <w:abstractNum w:abstractNumId="12">
    <w:nsid w:val="28143FBA"/>
    <w:multiLevelType w:val="multilevel"/>
    <w:tmpl w:val="F8B0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FF28A5"/>
    <w:multiLevelType w:val="multilevel"/>
    <w:tmpl w:val="F93E8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C03EB9"/>
    <w:multiLevelType w:val="multilevel"/>
    <w:tmpl w:val="14A0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022915"/>
    <w:multiLevelType w:val="hybridMultilevel"/>
    <w:tmpl w:val="8A54597A"/>
    <w:lvl w:ilvl="0" w:tplc="380CA234">
      <w:start w:val="6"/>
      <w:numFmt w:val="decimal"/>
      <w:lvlText w:val="%1."/>
      <w:lvlJc w:val="left"/>
      <w:pPr>
        <w:ind w:left="3476" w:hanging="262"/>
        <w:jc w:val="right"/>
      </w:pPr>
      <w:rPr>
        <w:rFonts w:ascii="Times New Roman" w:eastAsia="Times New Roman" w:hAnsi="Times New Roman" w:cs="Times New Roman" w:hint="default"/>
        <w:b/>
        <w:bCs/>
        <w:spacing w:val="0"/>
        <w:w w:val="100"/>
        <w:sz w:val="28"/>
        <w:szCs w:val="28"/>
        <w:lang w:val="ru-RU" w:eastAsia="ru-RU" w:bidi="ru-RU"/>
      </w:rPr>
    </w:lvl>
    <w:lvl w:ilvl="1" w:tplc="523AE064">
      <w:numFmt w:val="bullet"/>
      <w:lvlText w:val="•"/>
      <w:lvlJc w:val="left"/>
      <w:pPr>
        <w:ind w:left="3480" w:hanging="262"/>
      </w:pPr>
      <w:rPr>
        <w:rFonts w:hint="default"/>
        <w:lang w:val="ru-RU" w:eastAsia="ru-RU" w:bidi="ru-RU"/>
      </w:rPr>
    </w:lvl>
    <w:lvl w:ilvl="2" w:tplc="0832B31E">
      <w:numFmt w:val="bullet"/>
      <w:lvlText w:val="•"/>
      <w:lvlJc w:val="left"/>
      <w:pPr>
        <w:ind w:left="4265" w:hanging="262"/>
      </w:pPr>
      <w:rPr>
        <w:rFonts w:hint="default"/>
        <w:lang w:val="ru-RU" w:eastAsia="ru-RU" w:bidi="ru-RU"/>
      </w:rPr>
    </w:lvl>
    <w:lvl w:ilvl="3" w:tplc="214A8732">
      <w:numFmt w:val="bullet"/>
      <w:lvlText w:val="•"/>
      <w:lvlJc w:val="left"/>
      <w:pPr>
        <w:ind w:left="5050" w:hanging="262"/>
      </w:pPr>
      <w:rPr>
        <w:rFonts w:hint="default"/>
        <w:lang w:val="ru-RU" w:eastAsia="ru-RU" w:bidi="ru-RU"/>
      </w:rPr>
    </w:lvl>
    <w:lvl w:ilvl="4" w:tplc="256ACE02">
      <w:numFmt w:val="bullet"/>
      <w:lvlText w:val="•"/>
      <w:lvlJc w:val="left"/>
      <w:pPr>
        <w:ind w:left="5835" w:hanging="262"/>
      </w:pPr>
      <w:rPr>
        <w:rFonts w:hint="default"/>
        <w:lang w:val="ru-RU" w:eastAsia="ru-RU" w:bidi="ru-RU"/>
      </w:rPr>
    </w:lvl>
    <w:lvl w:ilvl="5" w:tplc="AA2CEBAC">
      <w:numFmt w:val="bullet"/>
      <w:lvlText w:val="•"/>
      <w:lvlJc w:val="left"/>
      <w:pPr>
        <w:ind w:left="6620" w:hanging="262"/>
      </w:pPr>
      <w:rPr>
        <w:rFonts w:hint="default"/>
        <w:lang w:val="ru-RU" w:eastAsia="ru-RU" w:bidi="ru-RU"/>
      </w:rPr>
    </w:lvl>
    <w:lvl w:ilvl="6" w:tplc="D76CDEFE">
      <w:numFmt w:val="bullet"/>
      <w:lvlText w:val="•"/>
      <w:lvlJc w:val="left"/>
      <w:pPr>
        <w:ind w:left="7405" w:hanging="262"/>
      </w:pPr>
      <w:rPr>
        <w:rFonts w:hint="default"/>
        <w:lang w:val="ru-RU" w:eastAsia="ru-RU" w:bidi="ru-RU"/>
      </w:rPr>
    </w:lvl>
    <w:lvl w:ilvl="7" w:tplc="67A21C34">
      <w:numFmt w:val="bullet"/>
      <w:lvlText w:val="•"/>
      <w:lvlJc w:val="left"/>
      <w:pPr>
        <w:ind w:left="8190" w:hanging="262"/>
      </w:pPr>
      <w:rPr>
        <w:rFonts w:hint="default"/>
        <w:lang w:val="ru-RU" w:eastAsia="ru-RU" w:bidi="ru-RU"/>
      </w:rPr>
    </w:lvl>
    <w:lvl w:ilvl="8" w:tplc="72C67904">
      <w:numFmt w:val="bullet"/>
      <w:lvlText w:val="•"/>
      <w:lvlJc w:val="left"/>
      <w:pPr>
        <w:ind w:left="8976" w:hanging="262"/>
      </w:pPr>
      <w:rPr>
        <w:rFonts w:hint="default"/>
        <w:lang w:val="ru-RU" w:eastAsia="ru-RU" w:bidi="ru-RU"/>
      </w:rPr>
    </w:lvl>
  </w:abstractNum>
  <w:abstractNum w:abstractNumId="16">
    <w:nsid w:val="3D133E7A"/>
    <w:multiLevelType w:val="multilevel"/>
    <w:tmpl w:val="0CD8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26792E"/>
    <w:multiLevelType w:val="multilevel"/>
    <w:tmpl w:val="703AEAF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F8D4C19"/>
    <w:multiLevelType w:val="multilevel"/>
    <w:tmpl w:val="6494E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A5660E"/>
    <w:multiLevelType w:val="multilevel"/>
    <w:tmpl w:val="03D09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12B5F4C"/>
    <w:multiLevelType w:val="hybridMultilevel"/>
    <w:tmpl w:val="40288A28"/>
    <w:lvl w:ilvl="0" w:tplc="9DD45BE4">
      <w:start w:val="1"/>
      <w:numFmt w:val="decimal"/>
      <w:lvlText w:val="%1."/>
      <w:lvlJc w:val="left"/>
      <w:pPr>
        <w:ind w:left="116" w:hanging="284"/>
        <w:jc w:val="left"/>
      </w:pPr>
      <w:rPr>
        <w:rFonts w:ascii="Times New Roman" w:eastAsia="Times New Roman" w:hAnsi="Times New Roman" w:cs="Times New Roman" w:hint="default"/>
        <w:spacing w:val="-5"/>
        <w:w w:val="99"/>
        <w:sz w:val="28"/>
        <w:szCs w:val="28"/>
        <w:lang w:val="ru-RU" w:eastAsia="en-US" w:bidi="ar-SA"/>
      </w:rPr>
    </w:lvl>
    <w:lvl w:ilvl="1" w:tplc="97AAE3F6">
      <w:numFmt w:val="bullet"/>
      <w:lvlText w:val="•"/>
      <w:lvlJc w:val="left"/>
      <w:pPr>
        <w:ind w:left="1104" w:hanging="284"/>
      </w:pPr>
      <w:rPr>
        <w:rFonts w:hint="default"/>
        <w:lang w:val="ru-RU" w:eastAsia="en-US" w:bidi="ar-SA"/>
      </w:rPr>
    </w:lvl>
    <w:lvl w:ilvl="2" w:tplc="16307832">
      <w:numFmt w:val="bullet"/>
      <w:lvlText w:val="•"/>
      <w:lvlJc w:val="left"/>
      <w:pPr>
        <w:ind w:left="2088" w:hanging="284"/>
      </w:pPr>
      <w:rPr>
        <w:rFonts w:hint="default"/>
        <w:lang w:val="ru-RU" w:eastAsia="en-US" w:bidi="ar-SA"/>
      </w:rPr>
    </w:lvl>
    <w:lvl w:ilvl="3" w:tplc="8ED8728C">
      <w:numFmt w:val="bullet"/>
      <w:lvlText w:val="•"/>
      <w:lvlJc w:val="left"/>
      <w:pPr>
        <w:ind w:left="3072" w:hanging="284"/>
      </w:pPr>
      <w:rPr>
        <w:rFonts w:hint="default"/>
        <w:lang w:val="ru-RU" w:eastAsia="en-US" w:bidi="ar-SA"/>
      </w:rPr>
    </w:lvl>
    <w:lvl w:ilvl="4" w:tplc="F5FC5844">
      <w:numFmt w:val="bullet"/>
      <w:lvlText w:val="•"/>
      <w:lvlJc w:val="left"/>
      <w:pPr>
        <w:ind w:left="4056" w:hanging="284"/>
      </w:pPr>
      <w:rPr>
        <w:rFonts w:hint="default"/>
        <w:lang w:val="ru-RU" w:eastAsia="en-US" w:bidi="ar-SA"/>
      </w:rPr>
    </w:lvl>
    <w:lvl w:ilvl="5" w:tplc="9CF887EC">
      <w:numFmt w:val="bullet"/>
      <w:lvlText w:val="•"/>
      <w:lvlJc w:val="left"/>
      <w:pPr>
        <w:ind w:left="5040" w:hanging="284"/>
      </w:pPr>
      <w:rPr>
        <w:rFonts w:hint="default"/>
        <w:lang w:val="ru-RU" w:eastAsia="en-US" w:bidi="ar-SA"/>
      </w:rPr>
    </w:lvl>
    <w:lvl w:ilvl="6" w:tplc="CBB2F948">
      <w:numFmt w:val="bullet"/>
      <w:lvlText w:val="•"/>
      <w:lvlJc w:val="left"/>
      <w:pPr>
        <w:ind w:left="6024" w:hanging="284"/>
      </w:pPr>
      <w:rPr>
        <w:rFonts w:hint="default"/>
        <w:lang w:val="ru-RU" w:eastAsia="en-US" w:bidi="ar-SA"/>
      </w:rPr>
    </w:lvl>
    <w:lvl w:ilvl="7" w:tplc="D388C61A">
      <w:numFmt w:val="bullet"/>
      <w:lvlText w:val="•"/>
      <w:lvlJc w:val="left"/>
      <w:pPr>
        <w:ind w:left="7008" w:hanging="284"/>
      </w:pPr>
      <w:rPr>
        <w:rFonts w:hint="default"/>
        <w:lang w:val="ru-RU" w:eastAsia="en-US" w:bidi="ar-SA"/>
      </w:rPr>
    </w:lvl>
    <w:lvl w:ilvl="8" w:tplc="54861F72">
      <w:numFmt w:val="bullet"/>
      <w:lvlText w:val="•"/>
      <w:lvlJc w:val="left"/>
      <w:pPr>
        <w:ind w:left="7992" w:hanging="284"/>
      </w:pPr>
      <w:rPr>
        <w:rFonts w:hint="default"/>
        <w:lang w:val="ru-RU" w:eastAsia="en-US" w:bidi="ar-SA"/>
      </w:rPr>
    </w:lvl>
  </w:abstractNum>
  <w:abstractNum w:abstractNumId="21">
    <w:nsid w:val="41662485"/>
    <w:multiLevelType w:val="multilevel"/>
    <w:tmpl w:val="868AE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323A67"/>
    <w:multiLevelType w:val="multilevel"/>
    <w:tmpl w:val="77F0B5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86A5C63"/>
    <w:multiLevelType w:val="multilevel"/>
    <w:tmpl w:val="05F6F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90F057D"/>
    <w:multiLevelType w:val="hybridMultilevel"/>
    <w:tmpl w:val="73AE785E"/>
    <w:lvl w:ilvl="0" w:tplc="5490A8E8">
      <w:start w:val="1"/>
      <w:numFmt w:val="decimal"/>
      <w:lvlText w:val="%1)"/>
      <w:lvlJc w:val="left"/>
      <w:pPr>
        <w:ind w:left="823" w:hanging="305"/>
      </w:pPr>
      <w:rPr>
        <w:rFonts w:ascii="Times New Roman" w:eastAsia="Times New Roman" w:hAnsi="Times New Roman" w:cs="Times New Roman" w:hint="default"/>
        <w:w w:val="100"/>
        <w:sz w:val="28"/>
        <w:szCs w:val="28"/>
        <w:lang w:val="ru-RU" w:eastAsia="ru-RU" w:bidi="ru-RU"/>
      </w:rPr>
    </w:lvl>
    <w:lvl w:ilvl="1" w:tplc="6F326DC6">
      <w:numFmt w:val="bullet"/>
      <w:lvlText w:val="•"/>
      <w:lvlJc w:val="left"/>
      <w:pPr>
        <w:ind w:left="1792" w:hanging="305"/>
      </w:pPr>
      <w:rPr>
        <w:rFonts w:hint="default"/>
        <w:lang w:val="ru-RU" w:eastAsia="ru-RU" w:bidi="ru-RU"/>
      </w:rPr>
    </w:lvl>
    <w:lvl w:ilvl="2" w:tplc="D2CC5D4E">
      <w:numFmt w:val="bullet"/>
      <w:lvlText w:val="•"/>
      <w:lvlJc w:val="left"/>
      <w:pPr>
        <w:ind w:left="2765" w:hanging="305"/>
      </w:pPr>
      <w:rPr>
        <w:rFonts w:hint="default"/>
        <w:lang w:val="ru-RU" w:eastAsia="ru-RU" w:bidi="ru-RU"/>
      </w:rPr>
    </w:lvl>
    <w:lvl w:ilvl="3" w:tplc="1666C28E">
      <w:numFmt w:val="bullet"/>
      <w:lvlText w:val="•"/>
      <w:lvlJc w:val="left"/>
      <w:pPr>
        <w:ind w:left="3737" w:hanging="305"/>
      </w:pPr>
      <w:rPr>
        <w:rFonts w:hint="default"/>
        <w:lang w:val="ru-RU" w:eastAsia="ru-RU" w:bidi="ru-RU"/>
      </w:rPr>
    </w:lvl>
    <w:lvl w:ilvl="4" w:tplc="50A09DDE">
      <w:numFmt w:val="bullet"/>
      <w:lvlText w:val="•"/>
      <w:lvlJc w:val="left"/>
      <w:pPr>
        <w:ind w:left="4710" w:hanging="305"/>
      </w:pPr>
      <w:rPr>
        <w:rFonts w:hint="default"/>
        <w:lang w:val="ru-RU" w:eastAsia="ru-RU" w:bidi="ru-RU"/>
      </w:rPr>
    </w:lvl>
    <w:lvl w:ilvl="5" w:tplc="F8C8BF9A">
      <w:numFmt w:val="bullet"/>
      <w:lvlText w:val="•"/>
      <w:lvlJc w:val="left"/>
      <w:pPr>
        <w:ind w:left="5683" w:hanging="305"/>
      </w:pPr>
      <w:rPr>
        <w:rFonts w:hint="default"/>
        <w:lang w:val="ru-RU" w:eastAsia="ru-RU" w:bidi="ru-RU"/>
      </w:rPr>
    </w:lvl>
    <w:lvl w:ilvl="6" w:tplc="F8929630">
      <w:numFmt w:val="bullet"/>
      <w:lvlText w:val="•"/>
      <w:lvlJc w:val="left"/>
      <w:pPr>
        <w:ind w:left="6655" w:hanging="305"/>
      </w:pPr>
      <w:rPr>
        <w:rFonts w:hint="default"/>
        <w:lang w:val="ru-RU" w:eastAsia="ru-RU" w:bidi="ru-RU"/>
      </w:rPr>
    </w:lvl>
    <w:lvl w:ilvl="7" w:tplc="4CF27878">
      <w:numFmt w:val="bullet"/>
      <w:lvlText w:val="•"/>
      <w:lvlJc w:val="left"/>
      <w:pPr>
        <w:ind w:left="7628" w:hanging="305"/>
      </w:pPr>
      <w:rPr>
        <w:rFonts w:hint="default"/>
        <w:lang w:val="ru-RU" w:eastAsia="ru-RU" w:bidi="ru-RU"/>
      </w:rPr>
    </w:lvl>
    <w:lvl w:ilvl="8" w:tplc="1FEE3AF6">
      <w:numFmt w:val="bullet"/>
      <w:lvlText w:val="•"/>
      <w:lvlJc w:val="left"/>
      <w:pPr>
        <w:ind w:left="8601" w:hanging="305"/>
      </w:pPr>
      <w:rPr>
        <w:rFonts w:hint="default"/>
        <w:lang w:val="ru-RU" w:eastAsia="ru-RU" w:bidi="ru-RU"/>
      </w:rPr>
    </w:lvl>
  </w:abstractNum>
  <w:abstractNum w:abstractNumId="25">
    <w:nsid w:val="4961434B"/>
    <w:multiLevelType w:val="multilevel"/>
    <w:tmpl w:val="B07E3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DDD62C2"/>
    <w:multiLevelType w:val="multilevel"/>
    <w:tmpl w:val="EA9E5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E4021BD"/>
    <w:multiLevelType w:val="multilevel"/>
    <w:tmpl w:val="EA58E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4B0D52"/>
    <w:multiLevelType w:val="multilevel"/>
    <w:tmpl w:val="790AE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2BF3310"/>
    <w:multiLevelType w:val="multilevel"/>
    <w:tmpl w:val="60AC4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FD6DFA"/>
    <w:multiLevelType w:val="multilevel"/>
    <w:tmpl w:val="DC344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8BC6328"/>
    <w:multiLevelType w:val="multilevel"/>
    <w:tmpl w:val="6114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604E47"/>
    <w:multiLevelType w:val="hybridMultilevel"/>
    <w:tmpl w:val="A4E0C3A8"/>
    <w:lvl w:ilvl="0" w:tplc="7F2E96F4">
      <w:start w:val="1"/>
      <w:numFmt w:val="decimal"/>
      <w:lvlText w:val="%1."/>
      <w:lvlJc w:val="left"/>
      <w:pPr>
        <w:ind w:left="116" w:hanging="288"/>
        <w:jc w:val="left"/>
      </w:pPr>
      <w:rPr>
        <w:rFonts w:ascii="Times New Roman" w:eastAsia="Times New Roman" w:hAnsi="Times New Roman" w:cs="Times New Roman" w:hint="default"/>
        <w:w w:val="99"/>
        <w:sz w:val="28"/>
        <w:szCs w:val="28"/>
        <w:lang w:val="ru-RU" w:eastAsia="en-US" w:bidi="ar-SA"/>
      </w:rPr>
    </w:lvl>
    <w:lvl w:ilvl="1" w:tplc="9BE2B370">
      <w:numFmt w:val="bullet"/>
      <w:lvlText w:val="•"/>
      <w:lvlJc w:val="left"/>
      <w:pPr>
        <w:ind w:left="1104" w:hanging="288"/>
      </w:pPr>
      <w:rPr>
        <w:rFonts w:hint="default"/>
        <w:lang w:val="ru-RU" w:eastAsia="en-US" w:bidi="ar-SA"/>
      </w:rPr>
    </w:lvl>
    <w:lvl w:ilvl="2" w:tplc="86C01C26">
      <w:numFmt w:val="bullet"/>
      <w:lvlText w:val="•"/>
      <w:lvlJc w:val="left"/>
      <w:pPr>
        <w:ind w:left="2088" w:hanging="288"/>
      </w:pPr>
      <w:rPr>
        <w:rFonts w:hint="default"/>
        <w:lang w:val="ru-RU" w:eastAsia="en-US" w:bidi="ar-SA"/>
      </w:rPr>
    </w:lvl>
    <w:lvl w:ilvl="3" w:tplc="33828BFA">
      <w:numFmt w:val="bullet"/>
      <w:lvlText w:val="•"/>
      <w:lvlJc w:val="left"/>
      <w:pPr>
        <w:ind w:left="3072" w:hanging="288"/>
      </w:pPr>
      <w:rPr>
        <w:rFonts w:hint="default"/>
        <w:lang w:val="ru-RU" w:eastAsia="en-US" w:bidi="ar-SA"/>
      </w:rPr>
    </w:lvl>
    <w:lvl w:ilvl="4" w:tplc="885EDE8A">
      <w:numFmt w:val="bullet"/>
      <w:lvlText w:val="•"/>
      <w:lvlJc w:val="left"/>
      <w:pPr>
        <w:ind w:left="4056" w:hanging="288"/>
      </w:pPr>
      <w:rPr>
        <w:rFonts w:hint="default"/>
        <w:lang w:val="ru-RU" w:eastAsia="en-US" w:bidi="ar-SA"/>
      </w:rPr>
    </w:lvl>
    <w:lvl w:ilvl="5" w:tplc="16ECC292">
      <w:numFmt w:val="bullet"/>
      <w:lvlText w:val="•"/>
      <w:lvlJc w:val="left"/>
      <w:pPr>
        <w:ind w:left="5040" w:hanging="288"/>
      </w:pPr>
      <w:rPr>
        <w:rFonts w:hint="default"/>
        <w:lang w:val="ru-RU" w:eastAsia="en-US" w:bidi="ar-SA"/>
      </w:rPr>
    </w:lvl>
    <w:lvl w:ilvl="6" w:tplc="FDE83C2A">
      <w:numFmt w:val="bullet"/>
      <w:lvlText w:val="•"/>
      <w:lvlJc w:val="left"/>
      <w:pPr>
        <w:ind w:left="6024" w:hanging="288"/>
      </w:pPr>
      <w:rPr>
        <w:rFonts w:hint="default"/>
        <w:lang w:val="ru-RU" w:eastAsia="en-US" w:bidi="ar-SA"/>
      </w:rPr>
    </w:lvl>
    <w:lvl w:ilvl="7" w:tplc="81D2C2CA">
      <w:numFmt w:val="bullet"/>
      <w:lvlText w:val="•"/>
      <w:lvlJc w:val="left"/>
      <w:pPr>
        <w:ind w:left="7008" w:hanging="288"/>
      </w:pPr>
      <w:rPr>
        <w:rFonts w:hint="default"/>
        <w:lang w:val="ru-RU" w:eastAsia="en-US" w:bidi="ar-SA"/>
      </w:rPr>
    </w:lvl>
    <w:lvl w:ilvl="8" w:tplc="59D498D2">
      <w:numFmt w:val="bullet"/>
      <w:lvlText w:val="•"/>
      <w:lvlJc w:val="left"/>
      <w:pPr>
        <w:ind w:left="7992" w:hanging="288"/>
      </w:pPr>
      <w:rPr>
        <w:rFonts w:hint="default"/>
        <w:lang w:val="ru-RU" w:eastAsia="en-US" w:bidi="ar-SA"/>
      </w:rPr>
    </w:lvl>
  </w:abstractNum>
  <w:abstractNum w:abstractNumId="33">
    <w:nsid w:val="5D596516"/>
    <w:multiLevelType w:val="hybridMultilevel"/>
    <w:tmpl w:val="7116C464"/>
    <w:lvl w:ilvl="0" w:tplc="D082A9C6">
      <w:start w:val="1"/>
      <w:numFmt w:val="decimal"/>
      <w:lvlText w:val="%1."/>
      <w:lvlJc w:val="left"/>
      <w:pPr>
        <w:ind w:left="828" w:hanging="360"/>
      </w:pPr>
      <w:rPr>
        <w:rFonts w:ascii="Arial" w:eastAsia="Arial" w:hAnsi="Arial" w:cs="Arial" w:hint="default"/>
        <w:w w:val="100"/>
        <w:sz w:val="20"/>
        <w:szCs w:val="20"/>
        <w:lang w:val="ru-RU" w:eastAsia="ru-RU" w:bidi="ru-RU"/>
      </w:rPr>
    </w:lvl>
    <w:lvl w:ilvl="1" w:tplc="7CA431C6">
      <w:numFmt w:val="bullet"/>
      <w:lvlText w:val="•"/>
      <w:lvlJc w:val="left"/>
      <w:pPr>
        <w:ind w:left="1786" w:hanging="360"/>
      </w:pPr>
      <w:rPr>
        <w:rFonts w:hint="default"/>
        <w:lang w:val="ru-RU" w:eastAsia="ru-RU" w:bidi="ru-RU"/>
      </w:rPr>
    </w:lvl>
    <w:lvl w:ilvl="2" w:tplc="D640DDA4">
      <w:numFmt w:val="bullet"/>
      <w:lvlText w:val="•"/>
      <w:lvlJc w:val="left"/>
      <w:pPr>
        <w:ind w:left="2753" w:hanging="360"/>
      </w:pPr>
      <w:rPr>
        <w:rFonts w:hint="default"/>
        <w:lang w:val="ru-RU" w:eastAsia="ru-RU" w:bidi="ru-RU"/>
      </w:rPr>
    </w:lvl>
    <w:lvl w:ilvl="3" w:tplc="9A18FCE0">
      <w:numFmt w:val="bullet"/>
      <w:lvlText w:val="•"/>
      <w:lvlJc w:val="left"/>
      <w:pPr>
        <w:ind w:left="3719" w:hanging="360"/>
      </w:pPr>
      <w:rPr>
        <w:rFonts w:hint="default"/>
        <w:lang w:val="ru-RU" w:eastAsia="ru-RU" w:bidi="ru-RU"/>
      </w:rPr>
    </w:lvl>
    <w:lvl w:ilvl="4" w:tplc="E044378E">
      <w:numFmt w:val="bullet"/>
      <w:lvlText w:val="•"/>
      <w:lvlJc w:val="left"/>
      <w:pPr>
        <w:ind w:left="4686" w:hanging="360"/>
      </w:pPr>
      <w:rPr>
        <w:rFonts w:hint="default"/>
        <w:lang w:val="ru-RU" w:eastAsia="ru-RU" w:bidi="ru-RU"/>
      </w:rPr>
    </w:lvl>
    <w:lvl w:ilvl="5" w:tplc="8EEC7A46">
      <w:numFmt w:val="bullet"/>
      <w:lvlText w:val="•"/>
      <w:lvlJc w:val="left"/>
      <w:pPr>
        <w:ind w:left="5653" w:hanging="360"/>
      </w:pPr>
      <w:rPr>
        <w:rFonts w:hint="default"/>
        <w:lang w:val="ru-RU" w:eastAsia="ru-RU" w:bidi="ru-RU"/>
      </w:rPr>
    </w:lvl>
    <w:lvl w:ilvl="6" w:tplc="3526415E">
      <w:numFmt w:val="bullet"/>
      <w:lvlText w:val="•"/>
      <w:lvlJc w:val="left"/>
      <w:pPr>
        <w:ind w:left="6619" w:hanging="360"/>
      </w:pPr>
      <w:rPr>
        <w:rFonts w:hint="default"/>
        <w:lang w:val="ru-RU" w:eastAsia="ru-RU" w:bidi="ru-RU"/>
      </w:rPr>
    </w:lvl>
    <w:lvl w:ilvl="7" w:tplc="2C144F86">
      <w:numFmt w:val="bullet"/>
      <w:lvlText w:val="•"/>
      <w:lvlJc w:val="left"/>
      <w:pPr>
        <w:ind w:left="7586" w:hanging="360"/>
      </w:pPr>
      <w:rPr>
        <w:rFonts w:hint="default"/>
        <w:lang w:val="ru-RU" w:eastAsia="ru-RU" w:bidi="ru-RU"/>
      </w:rPr>
    </w:lvl>
    <w:lvl w:ilvl="8" w:tplc="5F3E5FF2">
      <w:numFmt w:val="bullet"/>
      <w:lvlText w:val="•"/>
      <w:lvlJc w:val="left"/>
      <w:pPr>
        <w:ind w:left="8553" w:hanging="360"/>
      </w:pPr>
      <w:rPr>
        <w:rFonts w:hint="default"/>
        <w:lang w:val="ru-RU" w:eastAsia="ru-RU" w:bidi="ru-RU"/>
      </w:rPr>
    </w:lvl>
  </w:abstractNum>
  <w:abstractNum w:abstractNumId="34">
    <w:nsid w:val="5E6801DC"/>
    <w:multiLevelType w:val="multilevel"/>
    <w:tmpl w:val="2A22D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09B76DF"/>
    <w:multiLevelType w:val="multilevel"/>
    <w:tmpl w:val="50C63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0B71AC4"/>
    <w:multiLevelType w:val="multilevel"/>
    <w:tmpl w:val="1B24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0F6036B"/>
    <w:multiLevelType w:val="multilevel"/>
    <w:tmpl w:val="C1C8C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0FE4317"/>
    <w:multiLevelType w:val="multilevel"/>
    <w:tmpl w:val="FA58A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5DD2530"/>
    <w:multiLevelType w:val="multilevel"/>
    <w:tmpl w:val="C876F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96525BD"/>
    <w:multiLevelType w:val="multilevel"/>
    <w:tmpl w:val="FB768A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97D2886"/>
    <w:multiLevelType w:val="multilevel"/>
    <w:tmpl w:val="AF9CA394"/>
    <w:lvl w:ilvl="0">
      <w:start w:val="1"/>
      <w:numFmt w:val="decimal"/>
      <w:lvlText w:val="1.%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C931AD2"/>
    <w:multiLevelType w:val="multilevel"/>
    <w:tmpl w:val="4D02C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EA20365"/>
    <w:multiLevelType w:val="multilevel"/>
    <w:tmpl w:val="C046F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19C46E1"/>
    <w:multiLevelType w:val="multilevel"/>
    <w:tmpl w:val="ADBED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40F44DD"/>
    <w:multiLevelType w:val="multilevel"/>
    <w:tmpl w:val="370C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7AF425A"/>
    <w:multiLevelType w:val="multilevel"/>
    <w:tmpl w:val="80722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8FA734A"/>
    <w:multiLevelType w:val="multilevel"/>
    <w:tmpl w:val="39CC9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AA96637"/>
    <w:multiLevelType w:val="hybridMultilevel"/>
    <w:tmpl w:val="4AC8434C"/>
    <w:lvl w:ilvl="0" w:tplc="2564D09E">
      <w:start w:val="1"/>
      <w:numFmt w:val="decimal"/>
      <w:lvlText w:val="%1."/>
      <w:lvlJc w:val="left"/>
      <w:pPr>
        <w:ind w:left="518" w:hanging="360"/>
      </w:pPr>
      <w:rPr>
        <w:rFonts w:ascii="Times New Roman" w:eastAsia="Times New Roman" w:hAnsi="Times New Roman" w:cs="Times New Roman" w:hint="default"/>
        <w:w w:val="100"/>
        <w:sz w:val="28"/>
        <w:szCs w:val="28"/>
        <w:lang w:val="ru-RU" w:eastAsia="ru-RU" w:bidi="ru-RU"/>
      </w:rPr>
    </w:lvl>
    <w:lvl w:ilvl="1" w:tplc="BD22518E">
      <w:numFmt w:val="bullet"/>
      <w:lvlText w:val="•"/>
      <w:lvlJc w:val="left"/>
      <w:pPr>
        <w:ind w:left="1522" w:hanging="360"/>
      </w:pPr>
      <w:rPr>
        <w:rFonts w:hint="default"/>
        <w:lang w:val="ru-RU" w:eastAsia="ru-RU" w:bidi="ru-RU"/>
      </w:rPr>
    </w:lvl>
    <w:lvl w:ilvl="2" w:tplc="1730026E">
      <w:numFmt w:val="bullet"/>
      <w:lvlText w:val="•"/>
      <w:lvlJc w:val="left"/>
      <w:pPr>
        <w:ind w:left="2525" w:hanging="360"/>
      </w:pPr>
      <w:rPr>
        <w:rFonts w:hint="default"/>
        <w:lang w:val="ru-RU" w:eastAsia="ru-RU" w:bidi="ru-RU"/>
      </w:rPr>
    </w:lvl>
    <w:lvl w:ilvl="3" w:tplc="780CE95C">
      <w:numFmt w:val="bullet"/>
      <w:lvlText w:val="•"/>
      <w:lvlJc w:val="left"/>
      <w:pPr>
        <w:ind w:left="3527" w:hanging="360"/>
      </w:pPr>
      <w:rPr>
        <w:rFonts w:hint="default"/>
        <w:lang w:val="ru-RU" w:eastAsia="ru-RU" w:bidi="ru-RU"/>
      </w:rPr>
    </w:lvl>
    <w:lvl w:ilvl="4" w:tplc="FD9855BA">
      <w:numFmt w:val="bullet"/>
      <w:lvlText w:val="•"/>
      <w:lvlJc w:val="left"/>
      <w:pPr>
        <w:ind w:left="4530" w:hanging="360"/>
      </w:pPr>
      <w:rPr>
        <w:rFonts w:hint="default"/>
        <w:lang w:val="ru-RU" w:eastAsia="ru-RU" w:bidi="ru-RU"/>
      </w:rPr>
    </w:lvl>
    <w:lvl w:ilvl="5" w:tplc="293C41C0">
      <w:numFmt w:val="bullet"/>
      <w:lvlText w:val="•"/>
      <w:lvlJc w:val="left"/>
      <w:pPr>
        <w:ind w:left="5533" w:hanging="360"/>
      </w:pPr>
      <w:rPr>
        <w:rFonts w:hint="default"/>
        <w:lang w:val="ru-RU" w:eastAsia="ru-RU" w:bidi="ru-RU"/>
      </w:rPr>
    </w:lvl>
    <w:lvl w:ilvl="6" w:tplc="B0089188">
      <w:numFmt w:val="bullet"/>
      <w:lvlText w:val="•"/>
      <w:lvlJc w:val="left"/>
      <w:pPr>
        <w:ind w:left="6535" w:hanging="360"/>
      </w:pPr>
      <w:rPr>
        <w:rFonts w:hint="default"/>
        <w:lang w:val="ru-RU" w:eastAsia="ru-RU" w:bidi="ru-RU"/>
      </w:rPr>
    </w:lvl>
    <w:lvl w:ilvl="7" w:tplc="A93E50B0">
      <w:numFmt w:val="bullet"/>
      <w:lvlText w:val="•"/>
      <w:lvlJc w:val="left"/>
      <w:pPr>
        <w:ind w:left="7538" w:hanging="360"/>
      </w:pPr>
      <w:rPr>
        <w:rFonts w:hint="default"/>
        <w:lang w:val="ru-RU" w:eastAsia="ru-RU" w:bidi="ru-RU"/>
      </w:rPr>
    </w:lvl>
    <w:lvl w:ilvl="8" w:tplc="F08242F8">
      <w:numFmt w:val="bullet"/>
      <w:lvlText w:val="•"/>
      <w:lvlJc w:val="left"/>
      <w:pPr>
        <w:ind w:left="8541" w:hanging="360"/>
      </w:pPr>
      <w:rPr>
        <w:rFonts w:hint="default"/>
        <w:lang w:val="ru-RU" w:eastAsia="ru-RU" w:bidi="ru-RU"/>
      </w:rPr>
    </w:lvl>
  </w:abstractNum>
  <w:abstractNum w:abstractNumId="49">
    <w:nsid w:val="7BBA684D"/>
    <w:multiLevelType w:val="multilevel"/>
    <w:tmpl w:val="3A2CF39C"/>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28"/>
  </w:num>
  <w:num w:numId="3">
    <w:abstractNumId w:val="12"/>
  </w:num>
  <w:num w:numId="4">
    <w:abstractNumId w:val="37"/>
  </w:num>
  <w:num w:numId="5">
    <w:abstractNumId w:val="5"/>
  </w:num>
  <w:num w:numId="6">
    <w:abstractNumId w:val="40"/>
  </w:num>
  <w:num w:numId="7">
    <w:abstractNumId w:val="8"/>
  </w:num>
  <w:num w:numId="8">
    <w:abstractNumId w:val="31"/>
  </w:num>
  <w:num w:numId="9">
    <w:abstractNumId w:val="23"/>
  </w:num>
  <w:num w:numId="10">
    <w:abstractNumId w:val="2"/>
  </w:num>
  <w:num w:numId="11">
    <w:abstractNumId w:val="4"/>
  </w:num>
  <w:num w:numId="12">
    <w:abstractNumId w:val="3"/>
  </w:num>
  <w:num w:numId="13">
    <w:abstractNumId w:val="21"/>
  </w:num>
  <w:num w:numId="14">
    <w:abstractNumId w:val="33"/>
  </w:num>
  <w:num w:numId="15">
    <w:abstractNumId w:val="11"/>
  </w:num>
  <w:num w:numId="16">
    <w:abstractNumId w:val="9"/>
  </w:num>
  <w:num w:numId="17">
    <w:abstractNumId w:val="13"/>
  </w:num>
  <w:num w:numId="18">
    <w:abstractNumId w:val="39"/>
  </w:num>
  <w:num w:numId="19">
    <w:abstractNumId w:val="38"/>
  </w:num>
  <w:num w:numId="20">
    <w:abstractNumId w:val="36"/>
  </w:num>
  <w:num w:numId="21">
    <w:abstractNumId w:val="35"/>
  </w:num>
  <w:num w:numId="22">
    <w:abstractNumId w:val="47"/>
  </w:num>
  <w:num w:numId="23">
    <w:abstractNumId w:val="22"/>
  </w:num>
  <w:num w:numId="24">
    <w:abstractNumId w:val="0"/>
  </w:num>
  <w:num w:numId="25">
    <w:abstractNumId w:val="49"/>
  </w:num>
  <w:num w:numId="26">
    <w:abstractNumId w:val="17"/>
  </w:num>
  <w:num w:numId="27">
    <w:abstractNumId w:val="1"/>
  </w:num>
  <w:num w:numId="28">
    <w:abstractNumId w:val="29"/>
  </w:num>
  <w:num w:numId="29">
    <w:abstractNumId w:val="19"/>
  </w:num>
  <w:num w:numId="30">
    <w:abstractNumId w:val="26"/>
  </w:num>
  <w:num w:numId="31">
    <w:abstractNumId w:val="34"/>
  </w:num>
  <w:num w:numId="32">
    <w:abstractNumId w:val="46"/>
  </w:num>
  <w:num w:numId="33">
    <w:abstractNumId w:val="43"/>
  </w:num>
  <w:num w:numId="34">
    <w:abstractNumId w:val="25"/>
  </w:num>
  <w:num w:numId="35">
    <w:abstractNumId w:val="45"/>
  </w:num>
  <w:num w:numId="36">
    <w:abstractNumId w:val="44"/>
  </w:num>
  <w:num w:numId="37">
    <w:abstractNumId w:val="10"/>
  </w:num>
  <w:num w:numId="38">
    <w:abstractNumId w:val="15"/>
  </w:num>
  <w:num w:numId="39">
    <w:abstractNumId w:val="48"/>
  </w:num>
  <w:num w:numId="40">
    <w:abstractNumId w:val="24"/>
  </w:num>
  <w:num w:numId="41">
    <w:abstractNumId w:val="7"/>
  </w:num>
  <w:num w:numId="42">
    <w:abstractNumId w:val="27"/>
  </w:num>
  <w:num w:numId="43">
    <w:abstractNumId w:val="18"/>
  </w:num>
  <w:num w:numId="44">
    <w:abstractNumId w:val="30"/>
  </w:num>
  <w:num w:numId="45">
    <w:abstractNumId w:val="14"/>
  </w:num>
  <w:num w:numId="46">
    <w:abstractNumId w:val="42"/>
  </w:num>
  <w:num w:numId="47">
    <w:abstractNumId w:val="20"/>
  </w:num>
  <w:num w:numId="48">
    <w:abstractNumId w:val="32"/>
  </w:num>
  <w:num w:numId="49">
    <w:abstractNumId w:val="6"/>
  </w:num>
  <w:num w:numId="50">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embedSystemFonts/>
  <w:proofState w:spelling="clean" w:grammar="clean"/>
  <w:doNotTrackMoves/>
  <w:doNotTrackFormatting/>
  <w:defaultTabStop w:val="708"/>
  <w:hyphenationZone w:val="357"/>
  <w:doNotHyphenateCaps/>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CF3"/>
    <w:rsid w:val="00000F78"/>
    <w:rsid w:val="00004227"/>
    <w:rsid w:val="00011E27"/>
    <w:rsid w:val="00012D50"/>
    <w:rsid w:val="00013D2A"/>
    <w:rsid w:val="00016E36"/>
    <w:rsid w:val="00025052"/>
    <w:rsid w:val="00026A91"/>
    <w:rsid w:val="00027C0D"/>
    <w:rsid w:val="00031DE5"/>
    <w:rsid w:val="0003446E"/>
    <w:rsid w:val="00034D6D"/>
    <w:rsid w:val="000350CD"/>
    <w:rsid w:val="000451BB"/>
    <w:rsid w:val="00046D00"/>
    <w:rsid w:val="00051BF9"/>
    <w:rsid w:val="000570BC"/>
    <w:rsid w:val="00057DE0"/>
    <w:rsid w:val="00063D65"/>
    <w:rsid w:val="00065B3A"/>
    <w:rsid w:val="00067170"/>
    <w:rsid w:val="00070C12"/>
    <w:rsid w:val="00072D31"/>
    <w:rsid w:val="00075199"/>
    <w:rsid w:val="00081929"/>
    <w:rsid w:val="00086697"/>
    <w:rsid w:val="000867AF"/>
    <w:rsid w:val="00090F6C"/>
    <w:rsid w:val="00094C9F"/>
    <w:rsid w:val="00094EE1"/>
    <w:rsid w:val="000A03FD"/>
    <w:rsid w:val="000A091C"/>
    <w:rsid w:val="000A3736"/>
    <w:rsid w:val="000A3FB3"/>
    <w:rsid w:val="000A753F"/>
    <w:rsid w:val="000A75D6"/>
    <w:rsid w:val="000B4035"/>
    <w:rsid w:val="000B489D"/>
    <w:rsid w:val="000C351E"/>
    <w:rsid w:val="000C71AC"/>
    <w:rsid w:val="000D302D"/>
    <w:rsid w:val="000E3FE5"/>
    <w:rsid w:val="00104E93"/>
    <w:rsid w:val="00107646"/>
    <w:rsid w:val="00107B15"/>
    <w:rsid w:val="00107E15"/>
    <w:rsid w:val="001100A2"/>
    <w:rsid w:val="001132CC"/>
    <w:rsid w:val="0011381D"/>
    <w:rsid w:val="00116DDB"/>
    <w:rsid w:val="001240BE"/>
    <w:rsid w:val="00132E3F"/>
    <w:rsid w:val="001362D3"/>
    <w:rsid w:val="001454BD"/>
    <w:rsid w:val="00154214"/>
    <w:rsid w:val="00154B66"/>
    <w:rsid w:val="001562A1"/>
    <w:rsid w:val="00163778"/>
    <w:rsid w:val="00172007"/>
    <w:rsid w:val="00172088"/>
    <w:rsid w:val="00174058"/>
    <w:rsid w:val="0017506F"/>
    <w:rsid w:val="001756E4"/>
    <w:rsid w:val="00175DE8"/>
    <w:rsid w:val="00181510"/>
    <w:rsid w:val="00194E63"/>
    <w:rsid w:val="001978BE"/>
    <w:rsid w:val="001A163A"/>
    <w:rsid w:val="001A39E8"/>
    <w:rsid w:val="001A68AE"/>
    <w:rsid w:val="001C0991"/>
    <w:rsid w:val="001C5B5C"/>
    <w:rsid w:val="001D4DDC"/>
    <w:rsid w:val="00231FA2"/>
    <w:rsid w:val="002328C6"/>
    <w:rsid w:val="002375E6"/>
    <w:rsid w:val="00244CEB"/>
    <w:rsid w:val="00245E5B"/>
    <w:rsid w:val="0024712A"/>
    <w:rsid w:val="0024752B"/>
    <w:rsid w:val="00250F9B"/>
    <w:rsid w:val="002541E8"/>
    <w:rsid w:val="00257D81"/>
    <w:rsid w:val="00260172"/>
    <w:rsid w:val="002633C7"/>
    <w:rsid w:val="00263CFD"/>
    <w:rsid w:val="00267310"/>
    <w:rsid w:val="00267C87"/>
    <w:rsid w:val="00271CC8"/>
    <w:rsid w:val="00276F58"/>
    <w:rsid w:val="002860F1"/>
    <w:rsid w:val="002B4549"/>
    <w:rsid w:val="002B629B"/>
    <w:rsid w:val="002D0653"/>
    <w:rsid w:val="002D3BEE"/>
    <w:rsid w:val="002D5C50"/>
    <w:rsid w:val="002E36F7"/>
    <w:rsid w:val="00300D5D"/>
    <w:rsid w:val="0031470D"/>
    <w:rsid w:val="00320F9A"/>
    <w:rsid w:val="00327006"/>
    <w:rsid w:val="003321EF"/>
    <w:rsid w:val="00340368"/>
    <w:rsid w:val="00343582"/>
    <w:rsid w:val="00350693"/>
    <w:rsid w:val="0036485A"/>
    <w:rsid w:val="00365855"/>
    <w:rsid w:val="00365D6F"/>
    <w:rsid w:val="00370573"/>
    <w:rsid w:val="003717B7"/>
    <w:rsid w:val="00372A1B"/>
    <w:rsid w:val="00372ED5"/>
    <w:rsid w:val="003762D5"/>
    <w:rsid w:val="003774A4"/>
    <w:rsid w:val="00381DA1"/>
    <w:rsid w:val="00385B17"/>
    <w:rsid w:val="0039593A"/>
    <w:rsid w:val="0039615D"/>
    <w:rsid w:val="00397B61"/>
    <w:rsid w:val="003B065B"/>
    <w:rsid w:val="003B4A73"/>
    <w:rsid w:val="003C145D"/>
    <w:rsid w:val="003C2943"/>
    <w:rsid w:val="003C29D2"/>
    <w:rsid w:val="003C48A8"/>
    <w:rsid w:val="003C63B7"/>
    <w:rsid w:val="003C6EDD"/>
    <w:rsid w:val="003D3BAC"/>
    <w:rsid w:val="003E02CA"/>
    <w:rsid w:val="003F05A4"/>
    <w:rsid w:val="003F317F"/>
    <w:rsid w:val="00405988"/>
    <w:rsid w:val="00406261"/>
    <w:rsid w:val="0041754D"/>
    <w:rsid w:val="00422ABB"/>
    <w:rsid w:val="00423312"/>
    <w:rsid w:val="004239A7"/>
    <w:rsid w:val="00426A8F"/>
    <w:rsid w:val="00433239"/>
    <w:rsid w:val="00436C0B"/>
    <w:rsid w:val="00437EB9"/>
    <w:rsid w:val="00454EC6"/>
    <w:rsid w:val="00456566"/>
    <w:rsid w:val="004574FF"/>
    <w:rsid w:val="00462576"/>
    <w:rsid w:val="004637B9"/>
    <w:rsid w:val="004655FC"/>
    <w:rsid w:val="004658AC"/>
    <w:rsid w:val="00476646"/>
    <w:rsid w:val="0047778F"/>
    <w:rsid w:val="00480794"/>
    <w:rsid w:val="0048557A"/>
    <w:rsid w:val="00490034"/>
    <w:rsid w:val="0049474A"/>
    <w:rsid w:val="004A0112"/>
    <w:rsid w:val="004A188B"/>
    <w:rsid w:val="004B2FE4"/>
    <w:rsid w:val="004D13F2"/>
    <w:rsid w:val="004D2FFE"/>
    <w:rsid w:val="004D78BC"/>
    <w:rsid w:val="004F42BC"/>
    <w:rsid w:val="004F6023"/>
    <w:rsid w:val="004F764E"/>
    <w:rsid w:val="0050378F"/>
    <w:rsid w:val="00504B59"/>
    <w:rsid w:val="005105F6"/>
    <w:rsid w:val="0051752C"/>
    <w:rsid w:val="00517CCC"/>
    <w:rsid w:val="00525DCB"/>
    <w:rsid w:val="00531199"/>
    <w:rsid w:val="005317C4"/>
    <w:rsid w:val="00534CB8"/>
    <w:rsid w:val="00542525"/>
    <w:rsid w:val="005431ED"/>
    <w:rsid w:val="00547AB9"/>
    <w:rsid w:val="00551950"/>
    <w:rsid w:val="005562CF"/>
    <w:rsid w:val="00561204"/>
    <w:rsid w:val="00562E52"/>
    <w:rsid w:val="005656FF"/>
    <w:rsid w:val="00566A4A"/>
    <w:rsid w:val="00584926"/>
    <w:rsid w:val="00591727"/>
    <w:rsid w:val="00596933"/>
    <w:rsid w:val="005A1D70"/>
    <w:rsid w:val="005A3C8F"/>
    <w:rsid w:val="005C0560"/>
    <w:rsid w:val="005C4B62"/>
    <w:rsid w:val="005D517A"/>
    <w:rsid w:val="005D6E4E"/>
    <w:rsid w:val="005E1461"/>
    <w:rsid w:val="005E5BBF"/>
    <w:rsid w:val="00604416"/>
    <w:rsid w:val="006053B7"/>
    <w:rsid w:val="00611AA6"/>
    <w:rsid w:val="00620113"/>
    <w:rsid w:val="00620947"/>
    <w:rsid w:val="00622372"/>
    <w:rsid w:val="00631C63"/>
    <w:rsid w:val="0063464C"/>
    <w:rsid w:val="00635D41"/>
    <w:rsid w:val="00646511"/>
    <w:rsid w:val="00653805"/>
    <w:rsid w:val="00663262"/>
    <w:rsid w:val="00663CED"/>
    <w:rsid w:val="00671FFA"/>
    <w:rsid w:val="00672B61"/>
    <w:rsid w:val="00677744"/>
    <w:rsid w:val="00686470"/>
    <w:rsid w:val="00687109"/>
    <w:rsid w:val="00696979"/>
    <w:rsid w:val="006A3CF2"/>
    <w:rsid w:val="006B16D1"/>
    <w:rsid w:val="006B2AEE"/>
    <w:rsid w:val="006B2CC9"/>
    <w:rsid w:val="006B4B6E"/>
    <w:rsid w:val="006B7FE5"/>
    <w:rsid w:val="006C106F"/>
    <w:rsid w:val="006C611F"/>
    <w:rsid w:val="006C79B4"/>
    <w:rsid w:val="006D2FB1"/>
    <w:rsid w:val="006D6251"/>
    <w:rsid w:val="006D65AF"/>
    <w:rsid w:val="006E60AA"/>
    <w:rsid w:val="00700514"/>
    <w:rsid w:val="00701FCB"/>
    <w:rsid w:val="00702D4C"/>
    <w:rsid w:val="00704499"/>
    <w:rsid w:val="0070593E"/>
    <w:rsid w:val="007120CB"/>
    <w:rsid w:val="007209BE"/>
    <w:rsid w:val="00727B0A"/>
    <w:rsid w:val="0073717F"/>
    <w:rsid w:val="007441F1"/>
    <w:rsid w:val="007452C6"/>
    <w:rsid w:val="0075115B"/>
    <w:rsid w:val="00754A3F"/>
    <w:rsid w:val="00765052"/>
    <w:rsid w:val="007719B8"/>
    <w:rsid w:val="00773321"/>
    <w:rsid w:val="00777A3C"/>
    <w:rsid w:val="00781944"/>
    <w:rsid w:val="00784854"/>
    <w:rsid w:val="007964DF"/>
    <w:rsid w:val="007A5E03"/>
    <w:rsid w:val="007B1CF3"/>
    <w:rsid w:val="007B6E6F"/>
    <w:rsid w:val="007B784D"/>
    <w:rsid w:val="007C0428"/>
    <w:rsid w:val="007C2A6D"/>
    <w:rsid w:val="007C310E"/>
    <w:rsid w:val="007C3687"/>
    <w:rsid w:val="007C38E2"/>
    <w:rsid w:val="007C473E"/>
    <w:rsid w:val="007C4834"/>
    <w:rsid w:val="007D4460"/>
    <w:rsid w:val="007E17BA"/>
    <w:rsid w:val="007F1E68"/>
    <w:rsid w:val="008009A0"/>
    <w:rsid w:val="008144AA"/>
    <w:rsid w:val="00817DC5"/>
    <w:rsid w:val="00820E5B"/>
    <w:rsid w:val="00822710"/>
    <w:rsid w:val="0082332D"/>
    <w:rsid w:val="008446BB"/>
    <w:rsid w:val="008454EE"/>
    <w:rsid w:val="00845F60"/>
    <w:rsid w:val="008502DD"/>
    <w:rsid w:val="00850E6C"/>
    <w:rsid w:val="00855724"/>
    <w:rsid w:val="00860C58"/>
    <w:rsid w:val="00873370"/>
    <w:rsid w:val="008735FC"/>
    <w:rsid w:val="0087368B"/>
    <w:rsid w:val="00875847"/>
    <w:rsid w:val="00885E6A"/>
    <w:rsid w:val="00892474"/>
    <w:rsid w:val="00893163"/>
    <w:rsid w:val="008934DD"/>
    <w:rsid w:val="00893B3E"/>
    <w:rsid w:val="00895428"/>
    <w:rsid w:val="00897075"/>
    <w:rsid w:val="008A6BB8"/>
    <w:rsid w:val="008B045A"/>
    <w:rsid w:val="008B5959"/>
    <w:rsid w:val="008B7358"/>
    <w:rsid w:val="008C3C92"/>
    <w:rsid w:val="008C5DFB"/>
    <w:rsid w:val="008D2DB5"/>
    <w:rsid w:val="008D6B59"/>
    <w:rsid w:val="008E33E7"/>
    <w:rsid w:val="008E5B50"/>
    <w:rsid w:val="008E7B1F"/>
    <w:rsid w:val="008F1295"/>
    <w:rsid w:val="008F3592"/>
    <w:rsid w:val="008F55FC"/>
    <w:rsid w:val="00900CAC"/>
    <w:rsid w:val="0090409A"/>
    <w:rsid w:val="009053F1"/>
    <w:rsid w:val="009151D8"/>
    <w:rsid w:val="00915D63"/>
    <w:rsid w:val="00920F93"/>
    <w:rsid w:val="00921708"/>
    <w:rsid w:val="009234BD"/>
    <w:rsid w:val="009275EA"/>
    <w:rsid w:val="00931AB8"/>
    <w:rsid w:val="009320C7"/>
    <w:rsid w:val="009344FB"/>
    <w:rsid w:val="00934561"/>
    <w:rsid w:val="00935791"/>
    <w:rsid w:val="00943C8F"/>
    <w:rsid w:val="00944CCA"/>
    <w:rsid w:val="009472A4"/>
    <w:rsid w:val="009508F4"/>
    <w:rsid w:val="00951DA3"/>
    <w:rsid w:val="00962B82"/>
    <w:rsid w:val="00967CA5"/>
    <w:rsid w:val="0097073A"/>
    <w:rsid w:val="00976084"/>
    <w:rsid w:val="00992C43"/>
    <w:rsid w:val="00993B19"/>
    <w:rsid w:val="00996C0C"/>
    <w:rsid w:val="009A5E15"/>
    <w:rsid w:val="009A6864"/>
    <w:rsid w:val="009B63C9"/>
    <w:rsid w:val="009C46B4"/>
    <w:rsid w:val="009C6770"/>
    <w:rsid w:val="009D09A7"/>
    <w:rsid w:val="009D7BEA"/>
    <w:rsid w:val="009E288E"/>
    <w:rsid w:val="009F04F6"/>
    <w:rsid w:val="009F121C"/>
    <w:rsid w:val="009F4D7F"/>
    <w:rsid w:val="009F4EC4"/>
    <w:rsid w:val="009F5CF4"/>
    <w:rsid w:val="009F739D"/>
    <w:rsid w:val="00A00CC1"/>
    <w:rsid w:val="00A03173"/>
    <w:rsid w:val="00A114C2"/>
    <w:rsid w:val="00A11C2C"/>
    <w:rsid w:val="00A12B7B"/>
    <w:rsid w:val="00A135B7"/>
    <w:rsid w:val="00A21BF4"/>
    <w:rsid w:val="00A27129"/>
    <w:rsid w:val="00A33931"/>
    <w:rsid w:val="00A40715"/>
    <w:rsid w:val="00A42EF9"/>
    <w:rsid w:val="00A509F8"/>
    <w:rsid w:val="00A51927"/>
    <w:rsid w:val="00A632A8"/>
    <w:rsid w:val="00A67113"/>
    <w:rsid w:val="00A746B7"/>
    <w:rsid w:val="00A75688"/>
    <w:rsid w:val="00A820DF"/>
    <w:rsid w:val="00A82502"/>
    <w:rsid w:val="00A84C9A"/>
    <w:rsid w:val="00AA15E4"/>
    <w:rsid w:val="00AA7AF1"/>
    <w:rsid w:val="00AB051E"/>
    <w:rsid w:val="00AB0D4E"/>
    <w:rsid w:val="00AB70B7"/>
    <w:rsid w:val="00AC04F0"/>
    <w:rsid w:val="00AC0AF5"/>
    <w:rsid w:val="00AC39F3"/>
    <w:rsid w:val="00AD0AFA"/>
    <w:rsid w:val="00AE5BD1"/>
    <w:rsid w:val="00AE6B98"/>
    <w:rsid w:val="00AF003E"/>
    <w:rsid w:val="00AF39DE"/>
    <w:rsid w:val="00B018B6"/>
    <w:rsid w:val="00B023EB"/>
    <w:rsid w:val="00B02F18"/>
    <w:rsid w:val="00B10173"/>
    <w:rsid w:val="00B23771"/>
    <w:rsid w:val="00B25B0B"/>
    <w:rsid w:val="00B40573"/>
    <w:rsid w:val="00B42345"/>
    <w:rsid w:val="00B45F1E"/>
    <w:rsid w:val="00B51971"/>
    <w:rsid w:val="00B5332F"/>
    <w:rsid w:val="00B558F4"/>
    <w:rsid w:val="00B57111"/>
    <w:rsid w:val="00B62B9C"/>
    <w:rsid w:val="00B63DCA"/>
    <w:rsid w:val="00B74661"/>
    <w:rsid w:val="00B80587"/>
    <w:rsid w:val="00B80AE3"/>
    <w:rsid w:val="00B8262C"/>
    <w:rsid w:val="00B85ABE"/>
    <w:rsid w:val="00B85BE0"/>
    <w:rsid w:val="00B90D57"/>
    <w:rsid w:val="00B93B10"/>
    <w:rsid w:val="00BA0BEE"/>
    <w:rsid w:val="00BA4880"/>
    <w:rsid w:val="00BA6DA7"/>
    <w:rsid w:val="00BB1FBD"/>
    <w:rsid w:val="00BC1C64"/>
    <w:rsid w:val="00BC7225"/>
    <w:rsid w:val="00BD343F"/>
    <w:rsid w:val="00BD7448"/>
    <w:rsid w:val="00C057B5"/>
    <w:rsid w:val="00C105B0"/>
    <w:rsid w:val="00C11147"/>
    <w:rsid w:val="00C11FE6"/>
    <w:rsid w:val="00C24754"/>
    <w:rsid w:val="00C311B4"/>
    <w:rsid w:val="00C4635C"/>
    <w:rsid w:val="00C469E9"/>
    <w:rsid w:val="00C53DAD"/>
    <w:rsid w:val="00C5553B"/>
    <w:rsid w:val="00C6422B"/>
    <w:rsid w:val="00C742B6"/>
    <w:rsid w:val="00C7482D"/>
    <w:rsid w:val="00C74B1B"/>
    <w:rsid w:val="00C82A37"/>
    <w:rsid w:val="00C82C0D"/>
    <w:rsid w:val="00C915ED"/>
    <w:rsid w:val="00C9534F"/>
    <w:rsid w:val="00C97C28"/>
    <w:rsid w:val="00CA16A2"/>
    <w:rsid w:val="00CA2F93"/>
    <w:rsid w:val="00CA7D90"/>
    <w:rsid w:val="00CB46C9"/>
    <w:rsid w:val="00CB5C9E"/>
    <w:rsid w:val="00CC6770"/>
    <w:rsid w:val="00CC690C"/>
    <w:rsid w:val="00CD4DBA"/>
    <w:rsid w:val="00CE26DC"/>
    <w:rsid w:val="00CE2FF3"/>
    <w:rsid w:val="00CE4426"/>
    <w:rsid w:val="00CE533C"/>
    <w:rsid w:val="00CF43B5"/>
    <w:rsid w:val="00D221E2"/>
    <w:rsid w:val="00D23E8B"/>
    <w:rsid w:val="00D23FA6"/>
    <w:rsid w:val="00D3007C"/>
    <w:rsid w:val="00D33BE6"/>
    <w:rsid w:val="00D377A4"/>
    <w:rsid w:val="00D40943"/>
    <w:rsid w:val="00D46418"/>
    <w:rsid w:val="00D533EE"/>
    <w:rsid w:val="00D53691"/>
    <w:rsid w:val="00D643F1"/>
    <w:rsid w:val="00D65F0D"/>
    <w:rsid w:val="00D70033"/>
    <w:rsid w:val="00D75A15"/>
    <w:rsid w:val="00D83D51"/>
    <w:rsid w:val="00DA4AFC"/>
    <w:rsid w:val="00DC03AD"/>
    <w:rsid w:val="00DC1CC7"/>
    <w:rsid w:val="00DC23E2"/>
    <w:rsid w:val="00DC32BE"/>
    <w:rsid w:val="00DC4FB8"/>
    <w:rsid w:val="00DD1701"/>
    <w:rsid w:val="00DD6E42"/>
    <w:rsid w:val="00DD7129"/>
    <w:rsid w:val="00DE2358"/>
    <w:rsid w:val="00DE3DD7"/>
    <w:rsid w:val="00DE54E5"/>
    <w:rsid w:val="00DF3A56"/>
    <w:rsid w:val="00E00BB8"/>
    <w:rsid w:val="00E0260E"/>
    <w:rsid w:val="00E05D96"/>
    <w:rsid w:val="00E20C18"/>
    <w:rsid w:val="00E211D2"/>
    <w:rsid w:val="00E24ED0"/>
    <w:rsid w:val="00E25ECD"/>
    <w:rsid w:val="00E26120"/>
    <w:rsid w:val="00E27936"/>
    <w:rsid w:val="00E30559"/>
    <w:rsid w:val="00E30E57"/>
    <w:rsid w:val="00E42BF3"/>
    <w:rsid w:val="00E45437"/>
    <w:rsid w:val="00E46FF2"/>
    <w:rsid w:val="00E500F1"/>
    <w:rsid w:val="00E50ADB"/>
    <w:rsid w:val="00E5364C"/>
    <w:rsid w:val="00E559C3"/>
    <w:rsid w:val="00E55C39"/>
    <w:rsid w:val="00E71FF7"/>
    <w:rsid w:val="00E75FF0"/>
    <w:rsid w:val="00E81C5B"/>
    <w:rsid w:val="00E84D36"/>
    <w:rsid w:val="00E866E5"/>
    <w:rsid w:val="00E8680F"/>
    <w:rsid w:val="00E968CB"/>
    <w:rsid w:val="00EA23C4"/>
    <w:rsid w:val="00EA38FC"/>
    <w:rsid w:val="00EB3960"/>
    <w:rsid w:val="00EB4E85"/>
    <w:rsid w:val="00ED10AA"/>
    <w:rsid w:val="00ED4701"/>
    <w:rsid w:val="00ED6910"/>
    <w:rsid w:val="00EE298F"/>
    <w:rsid w:val="00EE37C9"/>
    <w:rsid w:val="00EE679E"/>
    <w:rsid w:val="00EF2979"/>
    <w:rsid w:val="00EF307D"/>
    <w:rsid w:val="00F02CDD"/>
    <w:rsid w:val="00F11EBE"/>
    <w:rsid w:val="00F1369C"/>
    <w:rsid w:val="00F15CF7"/>
    <w:rsid w:val="00F165CA"/>
    <w:rsid w:val="00F23B4E"/>
    <w:rsid w:val="00F3345B"/>
    <w:rsid w:val="00F375F8"/>
    <w:rsid w:val="00F40216"/>
    <w:rsid w:val="00F42E2E"/>
    <w:rsid w:val="00F43989"/>
    <w:rsid w:val="00F613DF"/>
    <w:rsid w:val="00F7586F"/>
    <w:rsid w:val="00F80C57"/>
    <w:rsid w:val="00F82303"/>
    <w:rsid w:val="00F86068"/>
    <w:rsid w:val="00F9266A"/>
    <w:rsid w:val="00F93059"/>
    <w:rsid w:val="00F97358"/>
    <w:rsid w:val="00FA4D58"/>
    <w:rsid w:val="00FA5B2E"/>
    <w:rsid w:val="00FA5C1C"/>
    <w:rsid w:val="00FA6E22"/>
    <w:rsid w:val="00FA7D8B"/>
    <w:rsid w:val="00FB47DB"/>
    <w:rsid w:val="00FC6B08"/>
    <w:rsid w:val="00FD0E48"/>
    <w:rsid w:val="00FD28A9"/>
    <w:rsid w:val="00FD4AFD"/>
    <w:rsid w:val="00FD50D9"/>
    <w:rsid w:val="00FE3C1C"/>
    <w:rsid w:val="00FE5B6B"/>
    <w:rsid w:val="00FF2900"/>
    <w:rsid w:val="09D7667E"/>
    <w:rsid w:val="0E871510"/>
    <w:rsid w:val="12811DD6"/>
    <w:rsid w:val="13030209"/>
    <w:rsid w:val="14AC1367"/>
    <w:rsid w:val="14DB5165"/>
    <w:rsid w:val="16BB2046"/>
    <w:rsid w:val="1AFA35C2"/>
    <w:rsid w:val="243A123A"/>
    <w:rsid w:val="32AD7495"/>
    <w:rsid w:val="35723500"/>
    <w:rsid w:val="3AAA0AEB"/>
    <w:rsid w:val="41EB4614"/>
    <w:rsid w:val="44C92B57"/>
    <w:rsid w:val="4A683390"/>
    <w:rsid w:val="5018057C"/>
    <w:rsid w:val="52406FD6"/>
    <w:rsid w:val="55D722B7"/>
    <w:rsid w:val="56931BB0"/>
    <w:rsid w:val="593307FF"/>
    <w:rsid w:val="59D2464E"/>
    <w:rsid w:val="5B091603"/>
    <w:rsid w:val="7B3527F0"/>
    <w:rsid w:val="7BB06CB7"/>
    <w:rsid w:val="7F96612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1" w:unhideWhenUsed="0" w:qFormat="1"/>
    <w:lsdException w:name="toc 2" w:uiPriority="1" w:unhideWhenUsed="0" w:qFormat="1"/>
    <w:lsdException w:name="toc 3" w:semiHidden="0" w:unhideWhenUsed="0"/>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qFormat="1"/>
    <w:lsdException w:name="caption" w:semiHidden="0" w:unhideWhenUsed="0" w:qFormat="1"/>
    <w:lsdException w:name="page number" w:semiHidden="0" w:unhideWhenUsed="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qFormat="1"/>
    <w:lsdException w:name="Strong" w:semiHidden="0" w:unhideWhenUsed="0" w:qFormat="1"/>
    <w:lsdException w:name="Emphasis" w:semiHidden="0" w:unhideWhenUsed="0" w:qFormat="1"/>
    <w:lsdException w:name="Normal (Web)" w:semiHidden="0" w:unhideWhenUsed="0"/>
    <w:lsdException w:name="Table Grid" w:semiHidden="0" w:uiPriority="59" w:unhideWhenUsed="0"/>
    <w:lsdException w:name="No Spacing" w:semiHidden="0" w:unhideWhenUsed="0" w:qFormat="1"/>
    <w:lsdException w:name="List Paragraph"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sz w:val="22"/>
      <w:szCs w:val="22"/>
      <w:lang w:eastAsia="en-US"/>
    </w:rPr>
  </w:style>
  <w:style w:type="paragraph" w:styleId="1">
    <w:name w:val="heading 1"/>
    <w:basedOn w:val="a"/>
    <w:next w:val="a"/>
    <w:link w:val="10"/>
    <w:uiPriority w:val="1"/>
    <w:qFormat/>
    <w:pPr>
      <w:keepNext/>
      <w:spacing w:before="240" w:after="60"/>
      <w:outlineLvl w:val="0"/>
    </w:pPr>
    <w:rPr>
      <w:rFonts w:ascii="Cambria" w:eastAsia="Times New Roman" w:hAnsi="Cambria" w:cs="Cambria"/>
      <w:b/>
      <w:bCs/>
      <w:kern w:val="32"/>
      <w:sz w:val="32"/>
      <w:szCs w:val="32"/>
    </w:rPr>
  </w:style>
  <w:style w:type="paragraph" w:styleId="2">
    <w:name w:val="heading 2"/>
    <w:basedOn w:val="a"/>
    <w:next w:val="a"/>
    <w:link w:val="20"/>
    <w:uiPriority w:val="99"/>
    <w:qFormat/>
    <w:pPr>
      <w:keepNext/>
      <w:spacing w:before="240" w:after="60"/>
      <w:outlineLvl w:val="1"/>
    </w:pPr>
    <w:rPr>
      <w:rFonts w:ascii="Cambria" w:eastAsia="Times New Roman" w:hAnsi="Cambria" w:cs="Cambria"/>
      <w:b/>
      <w:bCs/>
      <w:i/>
      <w:iCs/>
      <w:sz w:val="28"/>
      <w:szCs w:val="28"/>
    </w:rPr>
  </w:style>
  <w:style w:type="paragraph" w:styleId="3">
    <w:name w:val="heading 3"/>
    <w:basedOn w:val="a"/>
    <w:next w:val="a"/>
    <w:link w:val="30"/>
    <w:uiPriority w:val="99"/>
    <w:qFormat/>
    <w:pPr>
      <w:keepNext/>
      <w:spacing w:before="240" w:after="60"/>
      <w:outlineLvl w:val="2"/>
    </w:pPr>
    <w:rPr>
      <w:rFonts w:ascii="Cambria" w:eastAsia="Times New Roman" w:hAnsi="Cambria" w:cs="Cambria"/>
      <w:b/>
      <w:bCs/>
      <w:sz w:val="26"/>
      <w:szCs w:val="26"/>
    </w:rPr>
  </w:style>
  <w:style w:type="paragraph" w:styleId="4">
    <w:name w:val="heading 4"/>
    <w:basedOn w:val="a"/>
    <w:next w:val="a"/>
    <w:link w:val="40"/>
    <w:uiPriority w:val="99"/>
    <w:qFormat/>
    <w:pPr>
      <w:keepNext/>
      <w:spacing w:before="240" w:after="60"/>
      <w:outlineLvl w:val="3"/>
    </w:pPr>
    <w:rPr>
      <w:rFonts w:eastAsia="Times New Roman"/>
      <w:b/>
      <w:bCs/>
      <w:sz w:val="28"/>
      <w:szCs w:val="28"/>
    </w:rPr>
  </w:style>
  <w:style w:type="paragraph" w:styleId="5">
    <w:name w:val="heading 5"/>
    <w:basedOn w:val="a"/>
    <w:next w:val="a"/>
    <w:link w:val="50"/>
    <w:uiPriority w:val="99"/>
    <w:qFormat/>
    <w:pPr>
      <w:spacing w:before="240" w:after="60"/>
      <w:outlineLvl w:val="4"/>
    </w:pPr>
    <w:rPr>
      <w:rFonts w:eastAsia="Times New Roman"/>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Pr>
      <w:b/>
      <w:bCs/>
      <w:sz w:val="20"/>
      <w:szCs w:val="20"/>
    </w:rPr>
  </w:style>
  <w:style w:type="paragraph" w:styleId="a4">
    <w:name w:val="header"/>
    <w:basedOn w:val="a"/>
    <w:link w:val="a5"/>
    <w:uiPriority w:val="99"/>
    <w:pPr>
      <w:tabs>
        <w:tab w:val="center" w:pos="4677"/>
        <w:tab w:val="right" w:pos="9355"/>
      </w:tabs>
    </w:pPr>
  </w:style>
  <w:style w:type="paragraph" w:styleId="11">
    <w:name w:val="toc 1"/>
    <w:basedOn w:val="a"/>
    <w:next w:val="a"/>
    <w:uiPriority w:val="1"/>
    <w:qFormat/>
  </w:style>
  <w:style w:type="paragraph" w:styleId="31">
    <w:name w:val="toc 3"/>
    <w:basedOn w:val="a"/>
    <w:next w:val="a"/>
    <w:uiPriority w:val="99"/>
    <w:pPr>
      <w:ind w:left="440"/>
    </w:pPr>
  </w:style>
  <w:style w:type="paragraph" w:styleId="21">
    <w:name w:val="toc 2"/>
    <w:basedOn w:val="a"/>
    <w:next w:val="a"/>
    <w:uiPriority w:val="1"/>
    <w:qFormat/>
    <w:pPr>
      <w:ind w:left="220"/>
    </w:pPr>
  </w:style>
  <w:style w:type="paragraph" w:styleId="a6">
    <w:name w:val="footer"/>
    <w:basedOn w:val="a"/>
    <w:link w:val="a7"/>
    <w:uiPriority w:val="99"/>
    <w:qFormat/>
    <w:pPr>
      <w:tabs>
        <w:tab w:val="center" w:pos="4677"/>
        <w:tab w:val="right" w:pos="9355"/>
      </w:tabs>
    </w:pPr>
  </w:style>
  <w:style w:type="paragraph" w:styleId="a8">
    <w:name w:val="Normal (Web)"/>
    <w:basedOn w:val="a"/>
    <w:uiPriority w:val="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uiPriority w:val="99"/>
    <w:qFormat/>
    <w:rPr>
      <w:i/>
      <w:iCs/>
    </w:rPr>
  </w:style>
  <w:style w:type="character" w:styleId="aa">
    <w:name w:val="Hyperlink"/>
    <w:uiPriority w:val="99"/>
    <w:qFormat/>
    <w:rPr>
      <w:color w:val="auto"/>
      <w:u w:val="single"/>
    </w:rPr>
  </w:style>
  <w:style w:type="character" w:styleId="ab">
    <w:name w:val="page number"/>
    <w:uiPriority w:val="99"/>
  </w:style>
  <w:style w:type="character" w:styleId="ac">
    <w:name w:val="Strong"/>
    <w:uiPriority w:val="99"/>
    <w:qFormat/>
    <w:rPr>
      <w:b/>
      <w:bCs/>
    </w:rPr>
  </w:style>
  <w:style w:type="character" w:customStyle="1" w:styleId="30">
    <w:name w:val="Заголовок 3 Знак"/>
    <w:link w:val="3"/>
    <w:uiPriority w:val="99"/>
    <w:rPr>
      <w:rFonts w:ascii="Cambria" w:eastAsia="Times New Roman" w:hAnsi="Cambria" w:cs="Cambria"/>
      <w:b/>
      <w:bCs/>
      <w:sz w:val="26"/>
      <w:szCs w:val="26"/>
      <w:lang w:val="zh-CN" w:eastAsia="en-US"/>
    </w:rPr>
  </w:style>
  <w:style w:type="paragraph" w:styleId="ad">
    <w:name w:val="No Spacing"/>
    <w:uiPriority w:val="99"/>
    <w:qFormat/>
    <w:rPr>
      <w:rFonts w:ascii="Calibri" w:eastAsia="Calibri" w:hAnsi="Calibri" w:cs="Calibri"/>
      <w:sz w:val="22"/>
      <w:szCs w:val="22"/>
      <w:lang w:eastAsia="en-US"/>
    </w:rPr>
  </w:style>
  <w:style w:type="paragraph" w:customStyle="1" w:styleId="pe">
    <w:name w:val="pe"/>
    <w:basedOn w:val="a"/>
    <w:uiPriority w:val="99"/>
    <w:pPr>
      <w:spacing w:before="100" w:beforeAutospacing="1" w:after="100" w:afterAutospacing="1" w:line="240" w:lineRule="auto"/>
      <w:ind w:firstLine="303"/>
      <w:jc w:val="both"/>
    </w:pPr>
    <w:rPr>
      <w:rFonts w:ascii="Arial" w:eastAsia="Times New Roman" w:hAnsi="Arial" w:cs="Arial"/>
      <w:color w:val="000000"/>
      <w:sz w:val="20"/>
      <w:szCs w:val="20"/>
      <w:lang w:eastAsia="ru-RU"/>
    </w:rPr>
  </w:style>
  <w:style w:type="character" w:customStyle="1" w:styleId="10">
    <w:name w:val="Заголовок 1 Знак"/>
    <w:link w:val="1"/>
    <w:uiPriority w:val="99"/>
    <w:rPr>
      <w:rFonts w:ascii="Cambria" w:eastAsia="Times New Roman" w:hAnsi="Cambria" w:cs="Cambria"/>
      <w:b/>
      <w:bCs/>
      <w:kern w:val="32"/>
      <w:sz w:val="32"/>
      <w:szCs w:val="32"/>
      <w:lang w:val="zh-CN" w:eastAsia="en-US"/>
    </w:rPr>
  </w:style>
  <w:style w:type="character" w:customStyle="1" w:styleId="20">
    <w:name w:val="Заголовок 2 Знак"/>
    <w:link w:val="2"/>
    <w:uiPriority w:val="99"/>
    <w:rPr>
      <w:rFonts w:ascii="Cambria" w:eastAsia="Times New Roman" w:hAnsi="Cambria" w:cs="Cambria"/>
      <w:b/>
      <w:bCs/>
      <w:i/>
      <w:iCs/>
      <w:sz w:val="28"/>
      <w:szCs w:val="28"/>
      <w:lang w:val="zh-CN" w:eastAsia="en-US"/>
    </w:rPr>
  </w:style>
  <w:style w:type="paragraph" w:customStyle="1" w:styleId="12">
    <w:name w:val="Заголовок оглавления1"/>
    <w:basedOn w:val="1"/>
    <w:next w:val="a"/>
    <w:uiPriority w:val="99"/>
    <w:qFormat/>
    <w:pPr>
      <w:keepLines/>
      <w:spacing w:before="480" w:after="0"/>
      <w:outlineLvl w:val="9"/>
    </w:pPr>
    <w:rPr>
      <w:color w:val="365F91"/>
      <w:kern w:val="0"/>
      <w:sz w:val="28"/>
      <w:szCs w:val="28"/>
    </w:rPr>
  </w:style>
  <w:style w:type="character" w:customStyle="1" w:styleId="a5">
    <w:name w:val="Верхний колонтитул Знак"/>
    <w:link w:val="a4"/>
    <w:uiPriority w:val="99"/>
    <w:rPr>
      <w:sz w:val="22"/>
      <w:szCs w:val="22"/>
      <w:lang w:val="zh-CN" w:eastAsia="en-US"/>
    </w:rPr>
  </w:style>
  <w:style w:type="character" w:customStyle="1" w:styleId="a7">
    <w:name w:val="Нижний колонтитул Знак"/>
    <w:link w:val="a6"/>
    <w:uiPriority w:val="99"/>
    <w:rPr>
      <w:sz w:val="22"/>
      <w:szCs w:val="22"/>
      <w:lang w:val="zh-CN" w:eastAsia="en-US"/>
    </w:rPr>
  </w:style>
  <w:style w:type="character" w:customStyle="1" w:styleId="40">
    <w:name w:val="Заголовок 4 Знак"/>
    <w:link w:val="4"/>
    <w:uiPriority w:val="99"/>
    <w:rPr>
      <w:rFonts w:ascii="Calibri" w:eastAsia="Times New Roman" w:hAnsi="Calibri" w:cs="Calibri"/>
      <w:b/>
      <w:bCs/>
      <w:sz w:val="28"/>
      <w:szCs w:val="28"/>
      <w:lang w:val="zh-CN" w:eastAsia="en-US"/>
    </w:rPr>
  </w:style>
  <w:style w:type="paragraph" w:customStyle="1" w:styleId="txt">
    <w:name w:val="txt"/>
    <w:basedOn w:val="a"/>
    <w:uiPriority w:val="99"/>
    <w:pPr>
      <w:spacing w:before="17" w:after="0" w:line="360" w:lineRule="auto"/>
      <w:ind w:left="85" w:right="85" w:firstLine="339"/>
      <w:jc w:val="both"/>
    </w:pPr>
    <w:rPr>
      <w:rFonts w:ascii="Verdana" w:eastAsia="Times New Roman" w:hAnsi="Verdana" w:cs="Verdana"/>
      <w:sz w:val="18"/>
      <w:szCs w:val="18"/>
      <w:lang w:eastAsia="ru-RU"/>
    </w:rPr>
  </w:style>
  <w:style w:type="character" w:customStyle="1" w:styleId="50">
    <w:name w:val="Заголовок 5 Знак"/>
    <w:link w:val="5"/>
    <w:uiPriority w:val="99"/>
    <w:rPr>
      <w:rFonts w:ascii="Calibri" w:eastAsia="Times New Roman" w:hAnsi="Calibri" w:cs="Calibri"/>
      <w:b/>
      <w:bCs/>
      <w:i/>
      <w:iCs/>
      <w:sz w:val="26"/>
      <w:szCs w:val="26"/>
      <w:lang w:val="zh-CN" w:eastAsia="en-US"/>
    </w:rPr>
  </w:style>
  <w:style w:type="paragraph" w:styleId="ae">
    <w:name w:val="List Paragraph"/>
    <w:basedOn w:val="a"/>
    <w:uiPriority w:val="1"/>
    <w:qFormat/>
    <w:pPr>
      <w:ind w:left="720"/>
      <w:contextualSpacing/>
    </w:pPr>
  </w:style>
  <w:style w:type="paragraph" w:styleId="af">
    <w:name w:val="Balloon Text"/>
    <w:basedOn w:val="a"/>
    <w:link w:val="af0"/>
    <w:uiPriority w:val="99"/>
    <w:semiHidden/>
    <w:unhideWhenUsed/>
    <w:rsid w:val="008446B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446BB"/>
    <w:rPr>
      <w:rFonts w:ascii="Tahoma" w:eastAsia="Calibri" w:hAnsi="Tahoma" w:cs="Tahoma"/>
      <w:sz w:val="16"/>
      <w:szCs w:val="16"/>
      <w:lang w:eastAsia="en-US"/>
    </w:rPr>
  </w:style>
  <w:style w:type="paragraph" w:styleId="af1">
    <w:name w:val="Body Text"/>
    <w:basedOn w:val="a"/>
    <w:link w:val="af2"/>
    <w:uiPriority w:val="1"/>
    <w:unhideWhenUsed/>
    <w:qFormat/>
    <w:rsid w:val="00365D6F"/>
    <w:pPr>
      <w:spacing w:after="120"/>
    </w:pPr>
  </w:style>
  <w:style w:type="character" w:customStyle="1" w:styleId="af2">
    <w:name w:val="Основной текст Знак"/>
    <w:basedOn w:val="a0"/>
    <w:link w:val="af1"/>
    <w:uiPriority w:val="99"/>
    <w:semiHidden/>
    <w:rsid w:val="00365D6F"/>
    <w:rPr>
      <w:rFonts w:ascii="Calibri" w:eastAsia="Calibri" w:hAnsi="Calibri" w:cs="Calibri"/>
      <w:sz w:val="22"/>
      <w:szCs w:val="22"/>
      <w:lang w:eastAsia="en-US"/>
    </w:rPr>
  </w:style>
  <w:style w:type="table" w:customStyle="1" w:styleId="TableNormal">
    <w:name w:val="Table Normal"/>
    <w:uiPriority w:val="2"/>
    <w:semiHidden/>
    <w:unhideWhenUsed/>
    <w:qFormat/>
    <w:rsid w:val="0075115B"/>
    <w:pPr>
      <w:widowControl w:val="0"/>
      <w:autoSpaceDE w:val="0"/>
      <w:autoSpaceDN w:val="0"/>
      <w:spacing w:after="0" w:line="240" w:lineRule="auto"/>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5115B"/>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2Exact">
    <w:name w:val="Подпись к картинке (2) Exact"/>
    <w:basedOn w:val="a0"/>
    <w:link w:val="2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Exact">
    <w:name w:val="Подпись к картинке (3)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3Exact0">
    <w:name w:val="Подпись к картинке (3) + Курсив Exact"/>
    <w:basedOn w:val="3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2Exact0">
    <w:name w:val="Основной текст (2)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2Exact1">
    <w:name w:val="Основной текст (2) + Курсив Exact"/>
    <w:basedOn w:val="23"/>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10Exact">
    <w:name w:val="Основной текст (10) Exact"/>
    <w:basedOn w:val="a0"/>
    <w:rsid w:val="003E02CA"/>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Exact">
    <w:name w:val="Подпись к картинке Exact"/>
    <w:basedOn w:val="a0"/>
    <w:rsid w:val="003E02CA"/>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0">
    <w:name w:val="Подпись к картинке + Полужирный Exact"/>
    <w:basedOn w:val="af3"/>
    <w:rsid w:val="003E02CA"/>
    <w:rPr>
      <w:rFonts w:ascii="Century Schoolbook" w:eastAsia="Century Schoolbook" w:hAnsi="Century Schoolbook" w:cs="Century Schoolbook"/>
      <w:b/>
      <w:bCs/>
      <w:sz w:val="14"/>
      <w:szCs w:val="14"/>
      <w:shd w:val="clear" w:color="auto" w:fill="FFFFFF"/>
    </w:rPr>
  </w:style>
  <w:style w:type="character" w:customStyle="1" w:styleId="4Exact">
    <w:name w:val="Подпись к картинке (4) Exact"/>
    <w:basedOn w:val="41"/>
    <w:rsid w:val="003E02CA"/>
    <w:rPr>
      <w:rFonts w:ascii="Century Schoolbook" w:eastAsia="Century Schoolbook" w:hAnsi="Century Schoolbook" w:cs="Century Schoolbook"/>
      <w:b/>
      <w:bCs/>
      <w:sz w:val="14"/>
      <w:szCs w:val="14"/>
      <w:shd w:val="clear" w:color="auto" w:fill="FFFFFF"/>
    </w:rPr>
  </w:style>
  <w:style w:type="character" w:customStyle="1" w:styleId="23">
    <w:name w:val="Основной текст (2)_"/>
    <w:basedOn w:val="a0"/>
    <w:link w:val="24"/>
    <w:rsid w:val="003E02CA"/>
    <w:rPr>
      <w:rFonts w:ascii="Century Schoolbook" w:eastAsia="Century Schoolbook" w:hAnsi="Century Schoolbook" w:cs="Century Schoolbook"/>
      <w:sz w:val="18"/>
      <w:szCs w:val="18"/>
      <w:shd w:val="clear" w:color="auto" w:fill="FFFFFF"/>
    </w:rPr>
  </w:style>
  <w:style w:type="character" w:customStyle="1" w:styleId="af4">
    <w:name w:val="Колонтитул_"/>
    <w:basedOn w:val="a0"/>
    <w:rsid w:val="003E02CA"/>
    <w:rPr>
      <w:rFonts w:ascii="Century Schoolbook" w:eastAsia="Century Schoolbook" w:hAnsi="Century Schoolbook" w:cs="Century Schoolbook"/>
      <w:b/>
      <w:bCs/>
      <w:i/>
      <w:iCs/>
      <w:smallCaps w:val="0"/>
      <w:strike w:val="0"/>
      <w:sz w:val="14"/>
      <w:szCs w:val="14"/>
      <w:u w:val="none"/>
    </w:rPr>
  </w:style>
  <w:style w:type="character" w:customStyle="1" w:styleId="af5">
    <w:name w:val="Колонтитул"/>
    <w:basedOn w:val="af4"/>
    <w:rsid w:val="003E02CA"/>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95pt">
    <w:name w:val="Колонтитул + 9;5 pt;Не полужирный;Не курсив"/>
    <w:basedOn w:val="af4"/>
    <w:rsid w:val="003E02CA"/>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100">
    <w:name w:val="Основной текст (10)_"/>
    <w:basedOn w:val="a0"/>
    <w:link w:val="101"/>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pt">
    <w:name w:val="Колонтитул + Интервал 3 pt"/>
    <w:basedOn w:val="af4"/>
    <w:rsid w:val="003E02CA"/>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af3">
    <w:name w:val="Подпись к картинке_"/>
    <w:basedOn w:val="a0"/>
    <w:link w:val="af6"/>
    <w:rsid w:val="003E02CA"/>
    <w:rPr>
      <w:rFonts w:ascii="Century Schoolbook" w:eastAsia="Century Schoolbook" w:hAnsi="Century Schoolbook" w:cs="Century Schoolbook"/>
      <w:sz w:val="14"/>
      <w:szCs w:val="14"/>
      <w:shd w:val="clear" w:color="auto" w:fill="FFFFFF"/>
    </w:rPr>
  </w:style>
  <w:style w:type="character" w:customStyle="1" w:styleId="41">
    <w:name w:val="Подпись к картинке (4)_"/>
    <w:basedOn w:val="a0"/>
    <w:link w:val="42"/>
    <w:rsid w:val="003E02CA"/>
    <w:rPr>
      <w:rFonts w:ascii="Century Schoolbook" w:eastAsia="Century Schoolbook" w:hAnsi="Century Schoolbook" w:cs="Century Schoolbook"/>
      <w:b/>
      <w:bCs/>
      <w:sz w:val="14"/>
      <w:szCs w:val="14"/>
      <w:shd w:val="clear" w:color="auto" w:fill="FFFFFF"/>
    </w:rPr>
  </w:style>
  <w:style w:type="character" w:customStyle="1" w:styleId="32">
    <w:name w:val="Подпись к картинке (3)_"/>
    <w:basedOn w:val="a0"/>
    <w:link w:val="33"/>
    <w:rsid w:val="003E02CA"/>
    <w:rPr>
      <w:rFonts w:ascii="Century Schoolbook" w:eastAsia="Century Schoolbook" w:hAnsi="Century Schoolbook" w:cs="Century Schoolbook"/>
      <w:sz w:val="18"/>
      <w:szCs w:val="18"/>
      <w:shd w:val="clear" w:color="auto" w:fill="FFFFFF"/>
    </w:rPr>
  </w:style>
  <w:style w:type="paragraph" w:customStyle="1" w:styleId="22">
    <w:name w:val="Подпись к картинке (2)"/>
    <w:basedOn w:val="a"/>
    <w:link w:val="2Exact"/>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33">
    <w:name w:val="Подпись к картинке (3)"/>
    <w:basedOn w:val="a"/>
    <w:link w:val="32"/>
    <w:rsid w:val="003E02CA"/>
    <w:pPr>
      <w:widowControl w:val="0"/>
      <w:shd w:val="clear" w:color="auto" w:fill="FFFFFF"/>
      <w:spacing w:after="0" w:line="0" w:lineRule="atLeast"/>
    </w:pPr>
    <w:rPr>
      <w:rFonts w:ascii="Century Schoolbook" w:eastAsia="Century Schoolbook" w:hAnsi="Century Schoolbook" w:cs="Century Schoolbook"/>
      <w:sz w:val="18"/>
      <w:szCs w:val="18"/>
      <w:lang w:eastAsia="ru-RU"/>
    </w:rPr>
  </w:style>
  <w:style w:type="paragraph" w:customStyle="1" w:styleId="24">
    <w:name w:val="Основной текст (2)"/>
    <w:basedOn w:val="a"/>
    <w:link w:val="23"/>
    <w:rsid w:val="003E02CA"/>
    <w:pPr>
      <w:widowControl w:val="0"/>
      <w:shd w:val="clear" w:color="auto" w:fill="FFFFFF"/>
      <w:spacing w:after="60" w:line="230" w:lineRule="exact"/>
      <w:ind w:hanging="2100"/>
    </w:pPr>
    <w:rPr>
      <w:rFonts w:ascii="Century Schoolbook" w:eastAsia="Century Schoolbook" w:hAnsi="Century Schoolbook" w:cs="Century Schoolbook"/>
      <w:sz w:val="18"/>
      <w:szCs w:val="18"/>
      <w:lang w:eastAsia="ru-RU"/>
    </w:rPr>
  </w:style>
  <w:style w:type="paragraph" w:customStyle="1" w:styleId="101">
    <w:name w:val="Основной текст (10)"/>
    <w:basedOn w:val="a"/>
    <w:link w:val="100"/>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af6">
    <w:name w:val="Подпись к картинке"/>
    <w:basedOn w:val="a"/>
    <w:link w:val="af3"/>
    <w:rsid w:val="003E02CA"/>
    <w:pPr>
      <w:widowControl w:val="0"/>
      <w:shd w:val="clear" w:color="auto" w:fill="FFFFFF"/>
      <w:spacing w:after="0" w:line="202" w:lineRule="exact"/>
      <w:jc w:val="center"/>
    </w:pPr>
    <w:rPr>
      <w:rFonts w:ascii="Century Schoolbook" w:eastAsia="Century Schoolbook" w:hAnsi="Century Schoolbook" w:cs="Century Schoolbook"/>
      <w:sz w:val="14"/>
      <w:szCs w:val="14"/>
      <w:lang w:eastAsia="ru-RU"/>
    </w:rPr>
  </w:style>
  <w:style w:type="paragraph" w:customStyle="1" w:styleId="42">
    <w:name w:val="Подпись к картинке (4)"/>
    <w:basedOn w:val="a"/>
    <w:link w:val="41"/>
    <w:rsid w:val="003E02CA"/>
    <w:pPr>
      <w:widowControl w:val="0"/>
      <w:shd w:val="clear" w:color="auto" w:fill="FFFFFF"/>
      <w:spacing w:after="60" w:line="0" w:lineRule="atLeast"/>
    </w:pPr>
    <w:rPr>
      <w:rFonts w:ascii="Century Schoolbook" w:eastAsia="Century Schoolbook" w:hAnsi="Century Schoolbook" w:cs="Century Schoolbook"/>
      <w:b/>
      <w:bCs/>
      <w:sz w:val="14"/>
      <w:szCs w:val="14"/>
      <w:lang w:eastAsia="ru-RU"/>
    </w:rPr>
  </w:style>
  <w:style w:type="paragraph" w:styleId="af7">
    <w:name w:val="Body Text Indent"/>
    <w:basedOn w:val="a"/>
    <w:link w:val="af8"/>
    <w:uiPriority w:val="99"/>
    <w:semiHidden/>
    <w:unhideWhenUsed/>
    <w:rsid w:val="00057DE0"/>
    <w:pPr>
      <w:spacing w:after="120"/>
      <w:ind w:left="283"/>
    </w:pPr>
  </w:style>
  <w:style w:type="character" w:customStyle="1" w:styleId="af8">
    <w:name w:val="Основной текст с отступом Знак"/>
    <w:basedOn w:val="a0"/>
    <w:link w:val="af7"/>
    <w:uiPriority w:val="99"/>
    <w:semiHidden/>
    <w:rsid w:val="00057DE0"/>
    <w:rPr>
      <w:rFonts w:ascii="Calibri" w:eastAsia="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1" w:unhideWhenUsed="0" w:qFormat="1"/>
    <w:lsdException w:name="toc 2" w:uiPriority="1" w:unhideWhenUsed="0" w:qFormat="1"/>
    <w:lsdException w:name="toc 3" w:semiHidden="0" w:unhideWhenUsed="0"/>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qFormat="1"/>
    <w:lsdException w:name="caption" w:semiHidden="0" w:unhideWhenUsed="0" w:qFormat="1"/>
    <w:lsdException w:name="page number" w:semiHidden="0" w:unhideWhenUsed="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qFormat="1"/>
    <w:lsdException w:name="Strong" w:semiHidden="0" w:unhideWhenUsed="0" w:qFormat="1"/>
    <w:lsdException w:name="Emphasis" w:semiHidden="0" w:unhideWhenUsed="0" w:qFormat="1"/>
    <w:lsdException w:name="Normal (Web)" w:semiHidden="0" w:unhideWhenUsed="0"/>
    <w:lsdException w:name="Table Grid" w:semiHidden="0" w:uiPriority="59" w:unhideWhenUsed="0"/>
    <w:lsdException w:name="No Spacing" w:semiHidden="0" w:unhideWhenUsed="0" w:qFormat="1"/>
    <w:lsdException w:name="List Paragraph"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sz w:val="22"/>
      <w:szCs w:val="22"/>
      <w:lang w:eastAsia="en-US"/>
    </w:rPr>
  </w:style>
  <w:style w:type="paragraph" w:styleId="1">
    <w:name w:val="heading 1"/>
    <w:basedOn w:val="a"/>
    <w:next w:val="a"/>
    <w:link w:val="10"/>
    <w:uiPriority w:val="1"/>
    <w:qFormat/>
    <w:pPr>
      <w:keepNext/>
      <w:spacing w:before="240" w:after="60"/>
      <w:outlineLvl w:val="0"/>
    </w:pPr>
    <w:rPr>
      <w:rFonts w:ascii="Cambria" w:eastAsia="Times New Roman" w:hAnsi="Cambria" w:cs="Cambria"/>
      <w:b/>
      <w:bCs/>
      <w:kern w:val="32"/>
      <w:sz w:val="32"/>
      <w:szCs w:val="32"/>
    </w:rPr>
  </w:style>
  <w:style w:type="paragraph" w:styleId="2">
    <w:name w:val="heading 2"/>
    <w:basedOn w:val="a"/>
    <w:next w:val="a"/>
    <w:link w:val="20"/>
    <w:uiPriority w:val="99"/>
    <w:qFormat/>
    <w:pPr>
      <w:keepNext/>
      <w:spacing w:before="240" w:after="60"/>
      <w:outlineLvl w:val="1"/>
    </w:pPr>
    <w:rPr>
      <w:rFonts w:ascii="Cambria" w:eastAsia="Times New Roman" w:hAnsi="Cambria" w:cs="Cambria"/>
      <w:b/>
      <w:bCs/>
      <w:i/>
      <w:iCs/>
      <w:sz w:val="28"/>
      <w:szCs w:val="28"/>
    </w:rPr>
  </w:style>
  <w:style w:type="paragraph" w:styleId="3">
    <w:name w:val="heading 3"/>
    <w:basedOn w:val="a"/>
    <w:next w:val="a"/>
    <w:link w:val="30"/>
    <w:uiPriority w:val="99"/>
    <w:qFormat/>
    <w:pPr>
      <w:keepNext/>
      <w:spacing w:before="240" w:after="60"/>
      <w:outlineLvl w:val="2"/>
    </w:pPr>
    <w:rPr>
      <w:rFonts w:ascii="Cambria" w:eastAsia="Times New Roman" w:hAnsi="Cambria" w:cs="Cambria"/>
      <w:b/>
      <w:bCs/>
      <w:sz w:val="26"/>
      <w:szCs w:val="26"/>
    </w:rPr>
  </w:style>
  <w:style w:type="paragraph" w:styleId="4">
    <w:name w:val="heading 4"/>
    <w:basedOn w:val="a"/>
    <w:next w:val="a"/>
    <w:link w:val="40"/>
    <w:uiPriority w:val="99"/>
    <w:qFormat/>
    <w:pPr>
      <w:keepNext/>
      <w:spacing w:before="240" w:after="60"/>
      <w:outlineLvl w:val="3"/>
    </w:pPr>
    <w:rPr>
      <w:rFonts w:eastAsia="Times New Roman"/>
      <w:b/>
      <w:bCs/>
      <w:sz w:val="28"/>
      <w:szCs w:val="28"/>
    </w:rPr>
  </w:style>
  <w:style w:type="paragraph" w:styleId="5">
    <w:name w:val="heading 5"/>
    <w:basedOn w:val="a"/>
    <w:next w:val="a"/>
    <w:link w:val="50"/>
    <w:uiPriority w:val="99"/>
    <w:qFormat/>
    <w:pPr>
      <w:spacing w:before="240" w:after="60"/>
      <w:outlineLvl w:val="4"/>
    </w:pPr>
    <w:rPr>
      <w:rFonts w:eastAsia="Times New Roman"/>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rPr>
      <w:b/>
      <w:bCs/>
      <w:sz w:val="20"/>
      <w:szCs w:val="20"/>
    </w:rPr>
  </w:style>
  <w:style w:type="paragraph" w:styleId="a4">
    <w:name w:val="header"/>
    <w:basedOn w:val="a"/>
    <w:link w:val="a5"/>
    <w:uiPriority w:val="99"/>
    <w:pPr>
      <w:tabs>
        <w:tab w:val="center" w:pos="4677"/>
        <w:tab w:val="right" w:pos="9355"/>
      </w:tabs>
    </w:pPr>
  </w:style>
  <w:style w:type="paragraph" w:styleId="11">
    <w:name w:val="toc 1"/>
    <w:basedOn w:val="a"/>
    <w:next w:val="a"/>
    <w:uiPriority w:val="1"/>
    <w:qFormat/>
  </w:style>
  <w:style w:type="paragraph" w:styleId="31">
    <w:name w:val="toc 3"/>
    <w:basedOn w:val="a"/>
    <w:next w:val="a"/>
    <w:uiPriority w:val="99"/>
    <w:pPr>
      <w:ind w:left="440"/>
    </w:pPr>
  </w:style>
  <w:style w:type="paragraph" w:styleId="21">
    <w:name w:val="toc 2"/>
    <w:basedOn w:val="a"/>
    <w:next w:val="a"/>
    <w:uiPriority w:val="1"/>
    <w:qFormat/>
    <w:pPr>
      <w:ind w:left="220"/>
    </w:pPr>
  </w:style>
  <w:style w:type="paragraph" w:styleId="a6">
    <w:name w:val="footer"/>
    <w:basedOn w:val="a"/>
    <w:link w:val="a7"/>
    <w:uiPriority w:val="99"/>
    <w:qFormat/>
    <w:pPr>
      <w:tabs>
        <w:tab w:val="center" w:pos="4677"/>
        <w:tab w:val="right" w:pos="9355"/>
      </w:tabs>
    </w:pPr>
  </w:style>
  <w:style w:type="paragraph" w:styleId="a8">
    <w:name w:val="Normal (Web)"/>
    <w:basedOn w:val="a"/>
    <w:uiPriority w:val="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uiPriority w:val="99"/>
    <w:qFormat/>
    <w:rPr>
      <w:i/>
      <w:iCs/>
    </w:rPr>
  </w:style>
  <w:style w:type="character" w:styleId="aa">
    <w:name w:val="Hyperlink"/>
    <w:uiPriority w:val="99"/>
    <w:qFormat/>
    <w:rPr>
      <w:color w:val="auto"/>
      <w:u w:val="single"/>
    </w:rPr>
  </w:style>
  <w:style w:type="character" w:styleId="ab">
    <w:name w:val="page number"/>
    <w:uiPriority w:val="99"/>
  </w:style>
  <w:style w:type="character" w:styleId="ac">
    <w:name w:val="Strong"/>
    <w:uiPriority w:val="99"/>
    <w:qFormat/>
    <w:rPr>
      <w:b/>
      <w:bCs/>
    </w:rPr>
  </w:style>
  <w:style w:type="character" w:customStyle="1" w:styleId="30">
    <w:name w:val="Заголовок 3 Знак"/>
    <w:link w:val="3"/>
    <w:uiPriority w:val="99"/>
    <w:rPr>
      <w:rFonts w:ascii="Cambria" w:eastAsia="Times New Roman" w:hAnsi="Cambria" w:cs="Cambria"/>
      <w:b/>
      <w:bCs/>
      <w:sz w:val="26"/>
      <w:szCs w:val="26"/>
      <w:lang w:val="zh-CN" w:eastAsia="en-US"/>
    </w:rPr>
  </w:style>
  <w:style w:type="paragraph" w:styleId="ad">
    <w:name w:val="No Spacing"/>
    <w:uiPriority w:val="99"/>
    <w:qFormat/>
    <w:rPr>
      <w:rFonts w:ascii="Calibri" w:eastAsia="Calibri" w:hAnsi="Calibri" w:cs="Calibri"/>
      <w:sz w:val="22"/>
      <w:szCs w:val="22"/>
      <w:lang w:eastAsia="en-US"/>
    </w:rPr>
  </w:style>
  <w:style w:type="paragraph" w:customStyle="1" w:styleId="pe">
    <w:name w:val="pe"/>
    <w:basedOn w:val="a"/>
    <w:uiPriority w:val="99"/>
    <w:pPr>
      <w:spacing w:before="100" w:beforeAutospacing="1" w:after="100" w:afterAutospacing="1" w:line="240" w:lineRule="auto"/>
      <w:ind w:firstLine="303"/>
      <w:jc w:val="both"/>
    </w:pPr>
    <w:rPr>
      <w:rFonts w:ascii="Arial" w:eastAsia="Times New Roman" w:hAnsi="Arial" w:cs="Arial"/>
      <w:color w:val="000000"/>
      <w:sz w:val="20"/>
      <w:szCs w:val="20"/>
      <w:lang w:eastAsia="ru-RU"/>
    </w:rPr>
  </w:style>
  <w:style w:type="character" w:customStyle="1" w:styleId="10">
    <w:name w:val="Заголовок 1 Знак"/>
    <w:link w:val="1"/>
    <w:uiPriority w:val="99"/>
    <w:rPr>
      <w:rFonts w:ascii="Cambria" w:eastAsia="Times New Roman" w:hAnsi="Cambria" w:cs="Cambria"/>
      <w:b/>
      <w:bCs/>
      <w:kern w:val="32"/>
      <w:sz w:val="32"/>
      <w:szCs w:val="32"/>
      <w:lang w:val="zh-CN" w:eastAsia="en-US"/>
    </w:rPr>
  </w:style>
  <w:style w:type="character" w:customStyle="1" w:styleId="20">
    <w:name w:val="Заголовок 2 Знак"/>
    <w:link w:val="2"/>
    <w:uiPriority w:val="99"/>
    <w:rPr>
      <w:rFonts w:ascii="Cambria" w:eastAsia="Times New Roman" w:hAnsi="Cambria" w:cs="Cambria"/>
      <w:b/>
      <w:bCs/>
      <w:i/>
      <w:iCs/>
      <w:sz w:val="28"/>
      <w:szCs w:val="28"/>
      <w:lang w:val="zh-CN" w:eastAsia="en-US"/>
    </w:rPr>
  </w:style>
  <w:style w:type="paragraph" w:customStyle="1" w:styleId="12">
    <w:name w:val="Заголовок оглавления1"/>
    <w:basedOn w:val="1"/>
    <w:next w:val="a"/>
    <w:uiPriority w:val="99"/>
    <w:qFormat/>
    <w:pPr>
      <w:keepLines/>
      <w:spacing w:before="480" w:after="0"/>
      <w:outlineLvl w:val="9"/>
    </w:pPr>
    <w:rPr>
      <w:color w:val="365F91"/>
      <w:kern w:val="0"/>
      <w:sz w:val="28"/>
      <w:szCs w:val="28"/>
    </w:rPr>
  </w:style>
  <w:style w:type="character" w:customStyle="1" w:styleId="a5">
    <w:name w:val="Верхний колонтитул Знак"/>
    <w:link w:val="a4"/>
    <w:uiPriority w:val="99"/>
    <w:rPr>
      <w:sz w:val="22"/>
      <w:szCs w:val="22"/>
      <w:lang w:val="zh-CN" w:eastAsia="en-US"/>
    </w:rPr>
  </w:style>
  <w:style w:type="character" w:customStyle="1" w:styleId="a7">
    <w:name w:val="Нижний колонтитул Знак"/>
    <w:link w:val="a6"/>
    <w:uiPriority w:val="99"/>
    <w:rPr>
      <w:sz w:val="22"/>
      <w:szCs w:val="22"/>
      <w:lang w:val="zh-CN" w:eastAsia="en-US"/>
    </w:rPr>
  </w:style>
  <w:style w:type="character" w:customStyle="1" w:styleId="40">
    <w:name w:val="Заголовок 4 Знак"/>
    <w:link w:val="4"/>
    <w:uiPriority w:val="99"/>
    <w:rPr>
      <w:rFonts w:ascii="Calibri" w:eastAsia="Times New Roman" w:hAnsi="Calibri" w:cs="Calibri"/>
      <w:b/>
      <w:bCs/>
      <w:sz w:val="28"/>
      <w:szCs w:val="28"/>
      <w:lang w:val="zh-CN" w:eastAsia="en-US"/>
    </w:rPr>
  </w:style>
  <w:style w:type="paragraph" w:customStyle="1" w:styleId="txt">
    <w:name w:val="txt"/>
    <w:basedOn w:val="a"/>
    <w:uiPriority w:val="99"/>
    <w:pPr>
      <w:spacing w:before="17" w:after="0" w:line="360" w:lineRule="auto"/>
      <w:ind w:left="85" w:right="85" w:firstLine="339"/>
      <w:jc w:val="both"/>
    </w:pPr>
    <w:rPr>
      <w:rFonts w:ascii="Verdana" w:eastAsia="Times New Roman" w:hAnsi="Verdana" w:cs="Verdana"/>
      <w:sz w:val="18"/>
      <w:szCs w:val="18"/>
      <w:lang w:eastAsia="ru-RU"/>
    </w:rPr>
  </w:style>
  <w:style w:type="character" w:customStyle="1" w:styleId="50">
    <w:name w:val="Заголовок 5 Знак"/>
    <w:link w:val="5"/>
    <w:uiPriority w:val="99"/>
    <w:rPr>
      <w:rFonts w:ascii="Calibri" w:eastAsia="Times New Roman" w:hAnsi="Calibri" w:cs="Calibri"/>
      <w:b/>
      <w:bCs/>
      <w:i/>
      <w:iCs/>
      <w:sz w:val="26"/>
      <w:szCs w:val="26"/>
      <w:lang w:val="zh-CN" w:eastAsia="en-US"/>
    </w:rPr>
  </w:style>
  <w:style w:type="paragraph" w:styleId="ae">
    <w:name w:val="List Paragraph"/>
    <w:basedOn w:val="a"/>
    <w:uiPriority w:val="1"/>
    <w:qFormat/>
    <w:pPr>
      <w:ind w:left="720"/>
      <w:contextualSpacing/>
    </w:pPr>
  </w:style>
  <w:style w:type="paragraph" w:styleId="af">
    <w:name w:val="Balloon Text"/>
    <w:basedOn w:val="a"/>
    <w:link w:val="af0"/>
    <w:uiPriority w:val="99"/>
    <w:semiHidden/>
    <w:unhideWhenUsed/>
    <w:rsid w:val="008446B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446BB"/>
    <w:rPr>
      <w:rFonts w:ascii="Tahoma" w:eastAsia="Calibri" w:hAnsi="Tahoma" w:cs="Tahoma"/>
      <w:sz w:val="16"/>
      <w:szCs w:val="16"/>
      <w:lang w:eastAsia="en-US"/>
    </w:rPr>
  </w:style>
  <w:style w:type="paragraph" w:styleId="af1">
    <w:name w:val="Body Text"/>
    <w:basedOn w:val="a"/>
    <w:link w:val="af2"/>
    <w:uiPriority w:val="1"/>
    <w:unhideWhenUsed/>
    <w:qFormat/>
    <w:rsid w:val="00365D6F"/>
    <w:pPr>
      <w:spacing w:after="120"/>
    </w:pPr>
  </w:style>
  <w:style w:type="character" w:customStyle="1" w:styleId="af2">
    <w:name w:val="Основной текст Знак"/>
    <w:basedOn w:val="a0"/>
    <w:link w:val="af1"/>
    <w:uiPriority w:val="99"/>
    <w:semiHidden/>
    <w:rsid w:val="00365D6F"/>
    <w:rPr>
      <w:rFonts w:ascii="Calibri" w:eastAsia="Calibri" w:hAnsi="Calibri" w:cs="Calibri"/>
      <w:sz w:val="22"/>
      <w:szCs w:val="22"/>
      <w:lang w:eastAsia="en-US"/>
    </w:rPr>
  </w:style>
  <w:style w:type="table" w:customStyle="1" w:styleId="TableNormal">
    <w:name w:val="Table Normal"/>
    <w:uiPriority w:val="2"/>
    <w:semiHidden/>
    <w:unhideWhenUsed/>
    <w:qFormat/>
    <w:rsid w:val="0075115B"/>
    <w:pPr>
      <w:widowControl w:val="0"/>
      <w:autoSpaceDE w:val="0"/>
      <w:autoSpaceDN w:val="0"/>
      <w:spacing w:after="0" w:line="240" w:lineRule="auto"/>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5115B"/>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2Exact">
    <w:name w:val="Подпись к картинке (2) Exact"/>
    <w:basedOn w:val="a0"/>
    <w:link w:val="2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Exact">
    <w:name w:val="Подпись к картинке (3)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3Exact0">
    <w:name w:val="Подпись к картинке (3) + Курсив Exact"/>
    <w:basedOn w:val="32"/>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2Exact0">
    <w:name w:val="Основной текст (2) Exact"/>
    <w:basedOn w:val="a0"/>
    <w:rsid w:val="003E02CA"/>
    <w:rPr>
      <w:rFonts w:ascii="Century Schoolbook" w:eastAsia="Century Schoolbook" w:hAnsi="Century Schoolbook" w:cs="Century Schoolbook"/>
      <w:b w:val="0"/>
      <w:bCs w:val="0"/>
      <w:i w:val="0"/>
      <w:iCs w:val="0"/>
      <w:smallCaps w:val="0"/>
      <w:strike w:val="0"/>
      <w:sz w:val="18"/>
      <w:szCs w:val="18"/>
      <w:u w:val="none"/>
    </w:rPr>
  </w:style>
  <w:style w:type="character" w:customStyle="1" w:styleId="2Exact1">
    <w:name w:val="Основной текст (2) + Курсив Exact"/>
    <w:basedOn w:val="23"/>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10Exact">
    <w:name w:val="Основной текст (10) Exact"/>
    <w:basedOn w:val="a0"/>
    <w:rsid w:val="003E02CA"/>
    <w:rPr>
      <w:rFonts w:ascii="Century Schoolbook" w:eastAsia="Century Schoolbook" w:hAnsi="Century Schoolbook" w:cs="Century Schoolbook"/>
      <w:b w:val="0"/>
      <w:bCs w:val="0"/>
      <w:i/>
      <w:iCs/>
      <w:smallCaps w:val="0"/>
      <w:strike w:val="0"/>
      <w:sz w:val="18"/>
      <w:szCs w:val="18"/>
      <w:u w:val="none"/>
      <w:lang w:val="en-US" w:eastAsia="en-US" w:bidi="en-US"/>
    </w:rPr>
  </w:style>
  <w:style w:type="character" w:customStyle="1" w:styleId="Exact">
    <w:name w:val="Подпись к картинке Exact"/>
    <w:basedOn w:val="a0"/>
    <w:rsid w:val="003E02CA"/>
    <w:rPr>
      <w:rFonts w:ascii="Century Schoolbook" w:eastAsia="Century Schoolbook" w:hAnsi="Century Schoolbook" w:cs="Century Schoolbook"/>
      <w:b w:val="0"/>
      <w:bCs w:val="0"/>
      <w:i w:val="0"/>
      <w:iCs w:val="0"/>
      <w:smallCaps w:val="0"/>
      <w:strike w:val="0"/>
      <w:sz w:val="14"/>
      <w:szCs w:val="14"/>
      <w:u w:val="none"/>
    </w:rPr>
  </w:style>
  <w:style w:type="character" w:customStyle="1" w:styleId="Exact0">
    <w:name w:val="Подпись к картинке + Полужирный Exact"/>
    <w:basedOn w:val="af3"/>
    <w:rsid w:val="003E02CA"/>
    <w:rPr>
      <w:rFonts w:ascii="Century Schoolbook" w:eastAsia="Century Schoolbook" w:hAnsi="Century Schoolbook" w:cs="Century Schoolbook"/>
      <w:b/>
      <w:bCs/>
      <w:sz w:val="14"/>
      <w:szCs w:val="14"/>
      <w:shd w:val="clear" w:color="auto" w:fill="FFFFFF"/>
    </w:rPr>
  </w:style>
  <w:style w:type="character" w:customStyle="1" w:styleId="4Exact">
    <w:name w:val="Подпись к картинке (4) Exact"/>
    <w:basedOn w:val="41"/>
    <w:rsid w:val="003E02CA"/>
    <w:rPr>
      <w:rFonts w:ascii="Century Schoolbook" w:eastAsia="Century Schoolbook" w:hAnsi="Century Schoolbook" w:cs="Century Schoolbook"/>
      <w:b/>
      <w:bCs/>
      <w:sz w:val="14"/>
      <w:szCs w:val="14"/>
      <w:shd w:val="clear" w:color="auto" w:fill="FFFFFF"/>
    </w:rPr>
  </w:style>
  <w:style w:type="character" w:customStyle="1" w:styleId="23">
    <w:name w:val="Основной текст (2)_"/>
    <w:basedOn w:val="a0"/>
    <w:link w:val="24"/>
    <w:rsid w:val="003E02CA"/>
    <w:rPr>
      <w:rFonts w:ascii="Century Schoolbook" w:eastAsia="Century Schoolbook" w:hAnsi="Century Schoolbook" w:cs="Century Schoolbook"/>
      <w:sz w:val="18"/>
      <w:szCs w:val="18"/>
      <w:shd w:val="clear" w:color="auto" w:fill="FFFFFF"/>
    </w:rPr>
  </w:style>
  <w:style w:type="character" w:customStyle="1" w:styleId="af4">
    <w:name w:val="Колонтитул_"/>
    <w:basedOn w:val="a0"/>
    <w:rsid w:val="003E02CA"/>
    <w:rPr>
      <w:rFonts w:ascii="Century Schoolbook" w:eastAsia="Century Schoolbook" w:hAnsi="Century Schoolbook" w:cs="Century Schoolbook"/>
      <w:b/>
      <w:bCs/>
      <w:i/>
      <w:iCs/>
      <w:smallCaps w:val="0"/>
      <w:strike w:val="0"/>
      <w:sz w:val="14"/>
      <w:szCs w:val="14"/>
      <w:u w:val="none"/>
    </w:rPr>
  </w:style>
  <w:style w:type="character" w:customStyle="1" w:styleId="af5">
    <w:name w:val="Колонтитул"/>
    <w:basedOn w:val="af4"/>
    <w:rsid w:val="003E02CA"/>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95pt">
    <w:name w:val="Колонтитул + 9;5 pt;Не полужирный;Не курсив"/>
    <w:basedOn w:val="af4"/>
    <w:rsid w:val="003E02CA"/>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100">
    <w:name w:val="Основной текст (10)_"/>
    <w:basedOn w:val="a0"/>
    <w:link w:val="101"/>
    <w:rsid w:val="003E02CA"/>
    <w:rPr>
      <w:rFonts w:ascii="Century Schoolbook" w:eastAsia="Century Schoolbook" w:hAnsi="Century Schoolbook" w:cs="Century Schoolbook"/>
      <w:i/>
      <w:iCs/>
      <w:sz w:val="18"/>
      <w:szCs w:val="18"/>
      <w:shd w:val="clear" w:color="auto" w:fill="FFFFFF"/>
      <w:lang w:val="en-US" w:eastAsia="en-US" w:bidi="en-US"/>
    </w:rPr>
  </w:style>
  <w:style w:type="character" w:customStyle="1" w:styleId="3pt">
    <w:name w:val="Колонтитул + Интервал 3 pt"/>
    <w:basedOn w:val="af4"/>
    <w:rsid w:val="003E02CA"/>
    <w:rPr>
      <w:rFonts w:ascii="Century Schoolbook" w:eastAsia="Century Schoolbook" w:hAnsi="Century Schoolbook" w:cs="Century Schoolbook"/>
      <w:b/>
      <w:bCs/>
      <w:i/>
      <w:iCs/>
      <w:smallCaps w:val="0"/>
      <w:strike w:val="0"/>
      <w:color w:val="000000"/>
      <w:spacing w:val="60"/>
      <w:w w:val="100"/>
      <w:position w:val="0"/>
      <w:sz w:val="14"/>
      <w:szCs w:val="14"/>
      <w:u w:val="none"/>
      <w:lang w:val="ru-RU" w:eastAsia="ru-RU" w:bidi="ru-RU"/>
    </w:rPr>
  </w:style>
  <w:style w:type="character" w:customStyle="1" w:styleId="af3">
    <w:name w:val="Подпись к картинке_"/>
    <w:basedOn w:val="a0"/>
    <w:link w:val="af6"/>
    <w:rsid w:val="003E02CA"/>
    <w:rPr>
      <w:rFonts w:ascii="Century Schoolbook" w:eastAsia="Century Schoolbook" w:hAnsi="Century Schoolbook" w:cs="Century Schoolbook"/>
      <w:sz w:val="14"/>
      <w:szCs w:val="14"/>
      <w:shd w:val="clear" w:color="auto" w:fill="FFFFFF"/>
    </w:rPr>
  </w:style>
  <w:style w:type="character" w:customStyle="1" w:styleId="41">
    <w:name w:val="Подпись к картинке (4)_"/>
    <w:basedOn w:val="a0"/>
    <w:link w:val="42"/>
    <w:rsid w:val="003E02CA"/>
    <w:rPr>
      <w:rFonts w:ascii="Century Schoolbook" w:eastAsia="Century Schoolbook" w:hAnsi="Century Schoolbook" w:cs="Century Schoolbook"/>
      <w:b/>
      <w:bCs/>
      <w:sz w:val="14"/>
      <w:szCs w:val="14"/>
      <w:shd w:val="clear" w:color="auto" w:fill="FFFFFF"/>
    </w:rPr>
  </w:style>
  <w:style w:type="character" w:customStyle="1" w:styleId="32">
    <w:name w:val="Подпись к картинке (3)_"/>
    <w:basedOn w:val="a0"/>
    <w:link w:val="33"/>
    <w:rsid w:val="003E02CA"/>
    <w:rPr>
      <w:rFonts w:ascii="Century Schoolbook" w:eastAsia="Century Schoolbook" w:hAnsi="Century Schoolbook" w:cs="Century Schoolbook"/>
      <w:sz w:val="18"/>
      <w:szCs w:val="18"/>
      <w:shd w:val="clear" w:color="auto" w:fill="FFFFFF"/>
    </w:rPr>
  </w:style>
  <w:style w:type="paragraph" w:customStyle="1" w:styleId="22">
    <w:name w:val="Подпись к картинке (2)"/>
    <w:basedOn w:val="a"/>
    <w:link w:val="2Exact"/>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33">
    <w:name w:val="Подпись к картинке (3)"/>
    <w:basedOn w:val="a"/>
    <w:link w:val="32"/>
    <w:rsid w:val="003E02CA"/>
    <w:pPr>
      <w:widowControl w:val="0"/>
      <w:shd w:val="clear" w:color="auto" w:fill="FFFFFF"/>
      <w:spacing w:after="0" w:line="0" w:lineRule="atLeast"/>
    </w:pPr>
    <w:rPr>
      <w:rFonts w:ascii="Century Schoolbook" w:eastAsia="Century Schoolbook" w:hAnsi="Century Schoolbook" w:cs="Century Schoolbook"/>
      <w:sz w:val="18"/>
      <w:szCs w:val="18"/>
      <w:lang w:eastAsia="ru-RU"/>
    </w:rPr>
  </w:style>
  <w:style w:type="paragraph" w:customStyle="1" w:styleId="24">
    <w:name w:val="Основной текст (2)"/>
    <w:basedOn w:val="a"/>
    <w:link w:val="23"/>
    <w:rsid w:val="003E02CA"/>
    <w:pPr>
      <w:widowControl w:val="0"/>
      <w:shd w:val="clear" w:color="auto" w:fill="FFFFFF"/>
      <w:spacing w:after="60" w:line="230" w:lineRule="exact"/>
      <w:ind w:hanging="2100"/>
    </w:pPr>
    <w:rPr>
      <w:rFonts w:ascii="Century Schoolbook" w:eastAsia="Century Schoolbook" w:hAnsi="Century Schoolbook" w:cs="Century Schoolbook"/>
      <w:sz w:val="18"/>
      <w:szCs w:val="18"/>
      <w:lang w:eastAsia="ru-RU"/>
    </w:rPr>
  </w:style>
  <w:style w:type="paragraph" w:customStyle="1" w:styleId="101">
    <w:name w:val="Основной текст (10)"/>
    <w:basedOn w:val="a"/>
    <w:link w:val="100"/>
    <w:rsid w:val="003E02CA"/>
    <w:pPr>
      <w:widowControl w:val="0"/>
      <w:shd w:val="clear" w:color="auto" w:fill="FFFFFF"/>
      <w:spacing w:after="0" w:line="0" w:lineRule="atLeast"/>
    </w:pPr>
    <w:rPr>
      <w:rFonts w:ascii="Century Schoolbook" w:eastAsia="Century Schoolbook" w:hAnsi="Century Schoolbook" w:cs="Century Schoolbook"/>
      <w:i/>
      <w:iCs/>
      <w:sz w:val="18"/>
      <w:szCs w:val="18"/>
      <w:lang w:val="en-US" w:bidi="en-US"/>
    </w:rPr>
  </w:style>
  <w:style w:type="paragraph" w:customStyle="1" w:styleId="af6">
    <w:name w:val="Подпись к картинке"/>
    <w:basedOn w:val="a"/>
    <w:link w:val="af3"/>
    <w:rsid w:val="003E02CA"/>
    <w:pPr>
      <w:widowControl w:val="0"/>
      <w:shd w:val="clear" w:color="auto" w:fill="FFFFFF"/>
      <w:spacing w:after="0" w:line="202" w:lineRule="exact"/>
      <w:jc w:val="center"/>
    </w:pPr>
    <w:rPr>
      <w:rFonts w:ascii="Century Schoolbook" w:eastAsia="Century Schoolbook" w:hAnsi="Century Schoolbook" w:cs="Century Schoolbook"/>
      <w:sz w:val="14"/>
      <w:szCs w:val="14"/>
      <w:lang w:eastAsia="ru-RU"/>
    </w:rPr>
  </w:style>
  <w:style w:type="paragraph" w:customStyle="1" w:styleId="42">
    <w:name w:val="Подпись к картинке (4)"/>
    <w:basedOn w:val="a"/>
    <w:link w:val="41"/>
    <w:rsid w:val="003E02CA"/>
    <w:pPr>
      <w:widowControl w:val="0"/>
      <w:shd w:val="clear" w:color="auto" w:fill="FFFFFF"/>
      <w:spacing w:after="60" w:line="0" w:lineRule="atLeast"/>
    </w:pPr>
    <w:rPr>
      <w:rFonts w:ascii="Century Schoolbook" w:eastAsia="Century Schoolbook" w:hAnsi="Century Schoolbook" w:cs="Century Schoolbook"/>
      <w:b/>
      <w:bCs/>
      <w:sz w:val="14"/>
      <w:szCs w:val="14"/>
      <w:lang w:eastAsia="ru-RU"/>
    </w:rPr>
  </w:style>
  <w:style w:type="paragraph" w:styleId="af7">
    <w:name w:val="Body Text Indent"/>
    <w:basedOn w:val="a"/>
    <w:link w:val="af8"/>
    <w:uiPriority w:val="99"/>
    <w:semiHidden/>
    <w:unhideWhenUsed/>
    <w:rsid w:val="00057DE0"/>
    <w:pPr>
      <w:spacing w:after="120"/>
      <w:ind w:left="283"/>
    </w:pPr>
  </w:style>
  <w:style w:type="character" w:customStyle="1" w:styleId="af8">
    <w:name w:val="Основной текст с отступом Знак"/>
    <w:basedOn w:val="a0"/>
    <w:link w:val="af7"/>
    <w:uiPriority w:val="99"/>
    <w:semiHidden/>
    <w:rsid w:val="00057DE0"/>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5124">
      <w:bodyDiv w:val="1"/>
      <w:marLeft w:val="0"/>
      <w:marRight w:val="0"/>
      <w:marTop w:val="0"/>
      <w:marBottom w:val="0"/>
      <w:divBdr>
        <w:top w:val="none" w:sz="0" w:space="0" w:color="auto"/>
        <w:left w:val="none" w:sz="0" w:space="0" w:color="auto"/>
        <w:bottom w:val="none" w:sz="0" w:space="0" w:color="auto"/>
        <w:right w:val="none" w:sz="0" w:space="0" w:color="auto"/>
      </w:divBdr>
      <w:divsChild>
        <w:div w:id="181016008">
          <w:marLeft w:val="0"/>
          <w:marRight w:val="0"/>
          <w:marTop w:val="0"/>
          <w:marBottom w:val="375"/>
          <w:divBdr>
            <w:top w:val="single" w:sz="36" w:space="8" w:color="F5F5F5"/>
            <w:left w:val="none" w:sz="0" w:space="0" w:color="auto"/>
            <w:bottom w:val="single" w:sz="48" w:space="8" w:color="F5F5F5"/>
            <w:right w:val="none" w:sz="0" w:space="0" w:color="auto"/>
          </w:divBdr>
          <w:divsChild>
            <w:div w:id="1538277424">
              <w:marLeft w:val="0"/>
              <w:marRight w:val="0"/>
              <w:marTop w:val="0"/>
              <w:marBottom w:val="375"/>
              <w:divBdr>
                <w:top w:val="none" w:sz="0" w:space="0" w:color="auto"/>
                <w:left w:val="none" w:sz="0" w:space="0" w:color="auto"/>
                <w:bottom w:val="none" w:sz="0" w:space="0" w:color="auto"/>
                <w:right w:val="none" w:sz="0" w:space="0" w:color="auto"/>
              </w:divBdr>
              <w:divsChild>
                <w:div w:id="970791827">
                  <w:marLeft w:val="60"/>
                  <w:marRight w:val="225"/>
                  <w:marTop w:val="0"/>
                  <w:marBottom w:val="0"/>
                  <w:divBdr>
                    <w:top w:val="none" w:sz="0" w:space="0" w:color="auto"/>
                    <w:left w:val="none" w:sz="0" w:space="0" w:color="auto"/>
                    <w:bottom w:val="none" w:sz="0" w:space="0" w:color="auto"/>
                    <w:right w:val="none" w:sz="0" w:space="0" w:color="auto"/>
                  </w:divBdr>
                  <w:divsChild>
                    <w:div w:id="1051802391">
                      <w:marLeft w:val="0"/>
                      <w:marRight w:val="0"/>
                      <w:marTop w:val="0"/>
                      <w:marBottom w:val="300"/>
                      <w:divBdr>
                        <w:top w:val="none" w:sz="0" w:space="0" w:color="auto"/>
                        <w:left w:val="none" w:sz="0" w:space="0" w:color="auto"/>
                        <w:bottom w:val="single" w:sz="6" w:space="15" w:color="EEEEEE"/>
                        <w:right w:val="none" w:sz="0" w:space="0" w:color="auto"/>
                      </w:divBdr>
                      <w:divsChild>
                        <w:div w:id="758333583">
                          <w:marLeft w:val="0"/>
                          <w:marRight w:val="0"/>
                          <w:marTop w:val="0"/>
                          <w:marBottom w:val="0"/>
                          <w:divBdr>
                            <w:top w:val="none" w:sz="0" w:space="0" w:color="auto"/>
                            <w:left w:val="none" w:sz="0" w:space="0" w:color="auto"/>
                            <w:bottom w:val="none" w:sz="0" w:space="0" w:color="auto"/>
                            <w:right w:val="none" w:sz="0" w:space="0" w:color="auto"/>
                          </w:divBdr>
                        </w:div>
                      </w:divsChild>
                    </w:div>
                    <w:div w:id="830830472">
                      <w:marLeft w:val="-150"/>
                      <w:marRight w:val="0"/>
                      <w:marTop w:val="0"/>
                      <w:marBottom w:val="0"/>
                      <w:divBdr>
                        <w:top w:val="none" w:sz="0" w:space="0" w:color="auto"/>
                        <w:left w:val="none" w:sz="0" w:space="0" w:color="auto"/>
                        <w:bottom w:val="none" w:sz="0" w:space="0" w:color="auto"/>
                        <w:right w:val="none" w:sz="0" w:space="0" w:color="auto"/>
                      </w:divBdr>
                      <w:divsChild>
                        <w:div w:id="848183155">
                          <w:marLeft w:val="0"/>
                          <w:marRight w:val="0"/>
                          <w:marTop w:val="0"/>
                          <w:marBottom w:val="0"/>
                          <w:divBdr>
                            <w:top w:val="none" w:sz="0" w:space="0" w:color="auto"/>
                            <w:left w:val="none" w:sz="0" w:space="0" w:color="auto"/>
                            <w:bottom w:val="none" w:sz="0" w:space="0" w:color="auto"/>
                            <w:right w:val="none" w:sz="0" w:space="0" w:color="auto"/>
                          </w:divBdr>
                          <w:divsChild>
                            <w:div w:id="1013262490">
                              <w:marLeft w:val="-30"/>
                              <w:marRight w:val="0"/>
                              <w:marTop w:val="0"/>
                              <w:marBottom w:val="0"/>
                              <w:divBdr>
                                <w:top w:val="none" w:sz="0" w:space="0" w:color="auto"/>
                                <w:left w:val="none" w:sz="0" w:space="0" w:color="auto"/>
                                <w:bottom w:val="none" w:sz="0" w:space="0" w:color="auto"/>
                                <w:right w:val="none" w:sz="0" w:space="0" w:color="auto"/>
                              </w:divBdr>
                              <w:divsChild>
                                <w:div w:id="1891064603">
                                  <w:marLeft w:val="0"/>
                                  <w:marRight w:val="0"/>
                                  <w:marTop w:val="0"/>
                                  <w:marBottom w:val="0"/>
                                  <w:divBdr>
                                    <w:top w:val="none" w:sz="0" w:space="0" w:color="auto"/>
                                    <w:left w:val="none" w:sz="0" w:space="0" w:color="auto"/>
                                    <w:bottom w:val="none" w:sz="0" w:space="0" w:color="auto"/>
                                    <w:right w:val="none" w:sz="0" w:space="0" w:color="auto"/>
                                  </w:divBdr>
                                  <w:divsChild>
                                    <w:div w:id="1643340953">
                                      <w:marLeft w:val="0"/>
                                      <w:marRight w:val="0"/>
                                      <w:marTop w:val="0"/>
                                      <w:marBottom w:val="0"/>
                                      <w:divBdr>
                                        <w:top w:val="none" w:sz="0" w:space="0" w:color="auto"/>
                                        <w:left w:val="none" w:sz="0" w:space="0" w:color="auto"/>
                                        <w:bottom w:val="none" w:sz="0" w:space="0" w:color="auto"/>
                                        <w:right w:val="none" w:sz="0" w:space="0" w:color="auto"/>
                                      </w:divBdr>
                                      <w:divsChild>
                                        <w:div w:id="101535227">
                                          <w:marLeft w:val="0"/>
                                          <w:marRight w:val="0"/>
                                          <w:marTop w:val="0"/>
                                          <w:marBottom w:val="0"/>
                                          <w:divBdr>
                                            <w:top w:val="none" w:sz="0" w:space="0" w:color="auto"/>
                                            <w:left w:val="none" w:sz="0" w:space="0" w:color="auto"/>
                                            <w:bottom w:val="none" w:sz="0" w:space="0" w:color="auto"/>
                                            <w:right w:val="none" w:sz="0" w:space="0" w:color="auto"/>
                                          </w:divBdr>
                                        </w:div>
                                        <w:div w:id="624119523">
                                          <w:marLeft w:val="0"/>
                                          <w:marRight w:val="0"/>
                                          <w:marTop w:val="0"/>
                                          <w:marBottom w:val="0"/>
                                          <w:divBdr>
                                            <w:top w:val="none" w:sz="0" w:space="0" w:color="auto"/>
                                            <w:left w:val="none" w:sz="0" w:space="0" w:color="auto"/>
                                            <w:bottom w:val="none" w:sz="0" w:space="0" w:color="auto"/>
                                            <w:right w:val="none" w:sz="0" w:space="0" w:color="auto"/>
                                          </w:divBdr>
                                        </w:div>
                                        <w:div w:id="2078241187">
                                          <w:marLeft w:val="0"/>
                                          <w:marRight w:val="0"/>
                                          <w:marTop w:val="0"/>
                                          <w:marBottom w:val="0"/>
                                          <w:divBdr>
                                            <w:top w:val="none" w:sz="0" w:space="0" w:color="auto"/>
                                            <w:left w:val="none" w:sz="0" w:space="0" w:color="auto"/>
                                            <w:bottom w:val="none" w:sz="0" w:space="0" w:color="auto"/>
                                            <w:right w:val="none" w:sz="0" w:space="0" w:color="auto"/>
                                          </w:divBdr>
                                        </w:div>
                                        <w:div w:id="722407785">
                                          <w:marLeft w:val="0"/>
                                          <w:marRight w:val="0"/>
                                          <w:marTop w:val="0"/>
                                          <w:marBottom w:val="0"/>
                                          <w:divBdr>
                                            <w:top w:val="none" w:sz="0" w:space="0" w:color="auto"/>
                                            <w:left w:val="none" w:sz="0" w:space="0" w:color="auto"/>
                                            <w:bottom w:val="none" w:sz="0" w:space="0" w:color="auto"/>
                                            <w:right w:val="none" w:sz="0" w:space="0" w:color="auto"/>
                                          </w:divBdr>
                                        </w:div>
                                        <w:div w:id="2030908549">
                                          <w:marLeft w:val="0"/>
                                          <w:marRight w:val="0"/>
                                          <w:marTop w:val="0"/>
                                          <w:marBottom w:val="0"/>
                                          <w:divBdr>
                                            <w:top w:val="none" w:sz="0" w:space="0" w:color="auto"/>
                                            <w:left w:val="none" w:sz="0" w:space="0" w:color="auto"/>
                                            <w:bottom w:val="none" w:sz="0" w:space="0" w:color="auto"/>
                                            <w:right w:val="none" w:sz="0" w:space="0" w:color="auto"/>
                                          </w:divBdr>
                                        </w:div>
                                        <w:div w:id="2004967156">
                                          <w:marLeft w:val="0"/>
                                          <w:marRight w:val="0"/>
                                          <w:marTop w:val="0"/>
                                          <w:marBottom w:val="0"/>
                                          <w:divBdr>
                                            <w:top w:val="none" w:sz="0" w:space="0" w:color="auto"/>
                                            <w:left w:val="none" w:sz="0" w:space="0" w:color="auto"/>
                                            <w:bottom w:val="none" w:sz="0" w:space="0" w:color="auto"/>
                                            <w:right w:val="none" w:sz="0" w:space="0" w:color="auto"/>
                                          </w:divBdr>
                                        </w:div>
                                        <w:div w:id="173323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469700">
                  <w:marLeft w:val="4200"/>
                  <w:marRight w:val="0"/>
                  <w:marTop w:val="0"/>
                  <w:marBottom w:val="0"/>
                  <w:divBdr>
                    <w:top w:val="none" w:sz="0" w:space="0" w:color="auto"/>
                    <w:left w:val="none" w:sz="0" w:space="0" w:color="auto"/>
                    <w:bottom w:val="none" w:sz="0" w:space="0" w:color="auto"/>
                    <w:right w:val="none" w:sz="0" w:space="0" w:color="auto"/>
                  </w:divBdr>
                  <w:divsChild>
                    <w:div w:id="1966305200">
                      <w:marLeft w:val="0"/>
                      <w:marRight w:val="0"/>
                      <w:marTop w:val="0"/>
                      <w:marBottom w:val="150"/>
                      <w:divBdr>
                        <w:top w:val="none" w:sz="0" w:space="0" w:color="auto"/>
                        <w:left w:val="none" w:sz="0" w:space="0" w:color="auto"/>
                        <w:bottom w:val="single" w:sz="6" w:space="8" w:color="E7E7E7"/>
                        <w:right w:val="none" w:sz="0" w:space="0" w:color="auto"/>
                      </w:divBdr>
                      <w:divsChild>
                        <w:div w:id="1816333154">
                          <w:marLeft w:val="0"/>
                          <w:marRight w:val="0"/>
                          <w:marTop w:val="0"/>
                          <w:marBottom w:val="0"/>
                          <w:divBdr>
                            <w:top w:val="none" w:sz="0" w:space="0" w:color="auto"/>
                            <w:left w:val="none" w:sz="0" w:space="0" w:color="auto"/>
                            <w:bottom w:val="none" w:sz="0" w:space="0" w:color="auto"/>
                            <w:right w:val="none" w:sz="0" w:space="0" w:color="auto"/>
                          </w:divBdr>
                        </w:div>
                        <w:div w:id="718482838">
                          <w:marLeft w:val="0"/>
                          <w:marRight w:val="0"/>
                          <w:marTop w:val="0"/>
                          <w:marBottom w:val="0"/>
                          <w:divBdr>
                            <w:top w:val="none" w:sz="0" w:space="0" w:color="auto"/>
                            <w:left w:val="none" w:sz="0" w:space="0" w:color="auto"/>
                            <w:bottom w:val="none" w:sz="0" w:space="0" w:color="auto"/>
                            <w:right w:val="none" w:sz="0" w:space="0" w:color="auto"/>
                          </w:divBdr>
                        </w:div>
                      </w:divsChild>
                    </w:div>
                    <w:div w:id="1564097881">
                      <w:marLeft w:val="0"/>
                      <w:marRight w:val="0"/>
                      <w:marTop w:val="0"/>
                      <w:marBottom w:val="150"/>
                      <w:divBdr>
                        <w:top w:val="none" w:sz="0" w:space="0" w:color="auto"/>
                        <w:left w:val="none" w:sz="0" w:space="0" w:color="auto"/>
                        <w:bottom w:val="none" w:sz="0" w:space="0" w:color="auto"/>
                        <w:right w:val="none" w:sz="0" w:space="0" w:color="auto"/>
                      </w:divBdr>
                    </w:div>
                    <w:div w:id="179514774">
                      <w:marLeft w:val="0"/>
                      <w:marRight w:val="0"/>
                      <w:marTop w:val="0"/>
                      <w:marBottom w:val="225"/>
                      <w:divBdr>
                        <w:top w:val="none" w:sz="0" w:space="0" w:color="auto"/>
                        <w:left w:val="none" w:sz="0" w:space="0" w:color="auto"/>
                        <w:bottom w:val="single" w:sz="6" w:space="15" w:color="E7E7E7"/>
                        <w:right w:val="none" w:sz="0" w:space="0" w:color="auto"/>
                      </w:divBdr>
                      <w:divsChild>
                        <w:div w:id="729381496">
                          <w:marLeft w:val="300"/>
                          <w:marRight w:val="300"/>
                          <w:marTop w:val="60"/>
                          <w:marBottom w:val="60"/>
                          <w:divBdr>
                            <w:top w:val="none" w:sz="0" w:space="0" w:color="auto"/>
                            <w:left w:val="none" w:sz="0" w:space="0" w:color="auto"/>
                            <w:bottom w:val="none" w:sz="0" w:space="0" w:color="auto"/>
                            <w:right w:val="none" w:sz="0" w:space="0" w:color="auto"/>
                          </w:divBdr>
                        </w:div>
                      </w:divsChild>
                    </w:div>
                    <w:div w:id="1650599794">
                      <w:marLeft w:val="0"/>
                      <w:marRight w:val="0"/>
                      <w:marTop w:val="0"/>
                      <w:marBottom w:val="300"/>
                      <w:divBdr>
                        <w:top w:val="none" w:sz="0" w:space="0" w:color="auto"/>
                        <w:left w:val="none" w:sz="0" w:space="0" w:color="auto"/>
                        <w:bottom w:val="single" w:sz="6" w:space="8" w:color="E7E7E7"/>
                        <w:right w:val="none" w:sz="0" w:space="0" w:color="auto"/>
                      </w:divBdr>
                    </w:div>
                  </w:divsChild>
                </w:div>
              </w:divsChild>
            </w:div>
          </w:divsChild>
        </w:div>
        <w:div w:id="353581229">
          <w:marLeft w:val="0"/>
          <w:marRight w:val="0"/>
          <w:marTop w:val="0"/>
          <w:marBottom w:val="0"/>
          <w:divBdr>
            <w:top w:val="single" w:sz="36" w:space="0" w:color="F5F5F5"/>
            <w:left w:val="none" w:sz="0" w:space="0" w:color="auto"/>
            <w:bottom w:val="single" w:sz="6" w:space="0" w:color="EEEEEE"/>
            <w:right w:val="none" w:sz="0" w:space="0" w:color="auto"/>
          </w:divBdr>
        </w:div>
        <w:div w:id="553811096">
          <w:marLeft w:val="0"/>
          <w:marRight w:val="0"/>
          <w:marTop w:val="0"/>
          <w:marBottom w:val="375"/>
          <w:divBdr>
            <w:top w:val="none" w:sz="0" w:space="0" w:color="auto"/>
            <w:left w:val="none" w:sz="0" w:space="0" w:color="auto"/>
            <w:bottom w:val="single" w:sz="48" w:space="8" w:color="F5F5F5"/>
            <w:right w:val="none" w:sz="0" w:space="0" w:color="auto"/>
          </w:divBdr>
          <w:divsChild>
            <w:div w:id="1029574584">
              <w:marLeft w:val="0"/>
              <w:marRight w:val="0"/>
              <w:marTop w:val="0"/>
              <w:marBottom w:val="0"/>
              <w:divBdr>
                <w:top w:val="none" w:sz="0" w:space="0" w:color="auto"/>
                <w:left w:val="none" w:sz="0" w:space="0" w:color="auto"/>
                <w:bottom w:val="none" w:sz="0" w:space="0" w:color="auto"/>
                <w:right w:val="none" w:sz="0" w:space="0" w:color="auto"/>
              </w:divBdr>
              <w:divsChild>
                <w:div w:id="1990943142">
                  <w:marLeft w:val="0"/>
                  <w:marRight w:val="0"/>
                  <w:marTop w:val="0"/>
                  <w:marBottom w:val="0"/>
                  <w:divBdr>
                    <w:top w:val="none" w:sz="0" w:space="0" w:color="auto"/>
                    <w:left w:val="none" w:sz="0" w:space="0" w:color="auto"/>
                    <w:bottom w:val="none" w:sz="0" w:space="0" w:color="auto"/>
                    <w:right w:val="none" w:sz="0" w:space="0" w:color="auto"/>
                  </w:divBdr>
                  <w:divsChild>
                    <w:div w:id="1281180714">
                      <w:marLeft w:val="0"/>
                      <w:marRight w:val="0"/>
                      <w:marTop w:val="0"/>
                      <w:marBottom w:val="0"/>
                      <w:divBdr>
                        <w:top w:val="none" w:sz="0" w:space="0" w:color="auto"/>
                        <w:left w:val="none" w:sz="0" w:space="0" w:color="auto"/>
                        <w:bottom w:val="none" w:sz="0" w:space="0" w:color="auto"/>
                        <w:right w:val="none" w:sz="0" w:space="0" w:color="auto"/>
                      </w:divBdr>
                    </w:div>
                    <w:div w:id="519202502">
                      <w:marLeft w:val="0"/>
                      <w:marRight w:val="0"/>
                      <w:marTop w:val="0"/>
                      <w:marBottom w:val="0"/>
                      <w:divBdr>
                        <w:top w:val="none" w:sz="0" w:space="0" w:color="auto"/>
                        <w:left w:val="none" w:sz="0" w:space="0" w:color="auto"/>
                        <w:bottom w:val="none" w:sz="0" w:space="0" w:color="auto"/>
                        <w:right w:val="none" w:sz="0" w:space="0" w:color="auto"/>
                      </w:divBdr>
                    </w:div>
                    <w:div w:id="1561087381">
                      <w:marLeft w:val="0"/>
                      <w:marRight w:val="0"/>
                      <w:marTop w:val="0"/>
                      <w:marBottom w:val="0"/>
                      <w:divBdr>
                        <w:top w:val="none" w:sz="0" w:space="0" w:color="auto"/>
                        <w:left w:val="none" w:sz="0" w:space="0" w:color="auto"/>
                        <w:bottom w:val="none" w:sz="0" w:space="0" w:color="auto"/>
                        <w:right w:val="none" w:sz="0" w:space="0" w:color="auto"/>
                      </w:divBdr>
                    </w:div>
                    <w:div w:id="1583756069">
                      <w:marLeft w:val="0"/>
                      <w:marRight w:val="0"/>
                      <w:marTop w:val="0"/>
                      <w:marBottom w:val="0"/>
                      <w:divBdr>
                        <w:top w:val="none" w:sz="0" w:space="0" w:color="auto"/>
                        <w:left w:val="none" w:sz="0" w:space="0" w:color="auto"/>
                        <w:bottom w:val="none" w:sz="0" w:space="0" w:color="auto"/>
                        <w:right w:val="none" w:sz="0" w:space="0" w:color="auto"/>
                      </w:divBdr>
                    </w:div>
                    <w:div w:id="784927939">
                      <w:marLeft w:val="0"/>
                      <w:marRight w:val="0"/>
                      <w:marTop w:val="0"/>
                      <w:marBottom w:val="0"/>
                      <w:divBdr>
                        <w:top w:val="none" w:sz="0" w:space="0" w:color="auto"/>
                        <w:left w:val="none" w:sz="0" w:space="0" w:color="auto"/>
                        <w:bottom w:val="none" w:sz="0" w:space="0" w:color="auto"/>
                        <w:right w:val="none" w:sz="0" w:space="0" w:color="auto"/>
                      </w:divBdr>
                    </w:div>
                    <w:div w:id="251670744">
                      <w:marLeft w:val="0"/>
                      <w:marRight w:val="0"/>
                      <w:marTop w:val="0"/>
                      <w:marBottom w:val="0"/>
                      <w:divBdr>
                        <w:top w:val="none" w:sz="0" w:space="0" w:color="auto"/>
                        <w:left w:val="none" w:sz="0" w:space="0" w:color="auto"/>
                        <w:bottom w:val="none" w:sz="0" w:space="0" w:color="auto"/>
                        <w:right w:val="none" w:sz="0" w:space="0" w:color="auto"/>
                      </w:divBdr>
                    </w:div>
                    <w:div w:id="1643540336">
                      <w:marLeft w:val="0"/>
                      <w:marRight w:val="0"/>
                      <w:marTop w:val="0"/>
                      <w:marBottom w:val="0"/>
                      <w:divBdr>
                        <w:top w:val="none" w:sz="0" w:space="0" w:color="auto"/>
                        <w:left w:val="none" w:sz="0" w:space="0" w:color="auto"/>
                        <w:bottom w:val="none" w:sz="0" w:space="0" w:color="auto"/>
                        <w:right w:val="none" w:sz="0" w:space="0" w:color="auto"/>
                      </w:divBdr>
                    </w:div>
                    <w:div w:id="1194003957">
                      <w:marLeft w:val="0"/>
                      <w:marRight w:val="0"/>
                      <w:marTop w:val="0"/>
                      <w:marBottom w:val="0"/>
                      <w:divBdr>
                        <w:top w:val="none" w:sz="0" w:space="0" w:color="auto"/>
                        <w:left w:val="none" w:sz="0" w:space="0" w:color="auto"/>
                        <w:bottom w:val="none" w:sz="0" w:space="0" w:color="auto"/>
                        <w:right w:val="none" w:sz="0" w:space="0" w:color="auto"/>
                      </w:divBdr>
                    </w:div>
                    <w:div w:id="191386597">
                      <w:marLeft w:val="0"/>
                      <w:marRight w:val="0"/>
                      <w:marTop w:val="0"/>
                      <w:marBottom w:val="0"/>
                      <w:divBdr>
                        <w:top w:val="none" w:sz="0" w:space="0" w:color="auto"/>
                        <w:left w:val="none" w:sz="0" w:space="0" w:color="auto"/>
                        <w:bottom w:val="none" w:sz="0" w:space="0" w:color="auto"/>
                        <w:right w:val="none" w:sz="0" w:space="0" w:color="auto"/>
                      </w:divBdr>
                    </w:div>
                    <w:div w:id="178549160">
                      <w:marLeft w:val="0"/>
                      <w:marRight w:val="0"/>
                      <w:marTop w:val="0"/>
                      <w:marBottom w:val="0"/>
                      <w:divBdr>
                        <w:top w:val="none" w:sz="0" w:space="0" w:color="auto"/>
                        <w:left w:val="none" w:sz="0" w:space="0" w:color="auto"/>
                        <w:bottom w:val="none" w:sz="0" w:space="0" w:color="auto"/>
                        <w:right w:val="none" w:sz="0" w:space="0" w:color="auto"/>
                      </w:divBdr>
                    </w:div>
                    <w:div w:id="1841578430">
                      <w:marLeft w:val="0"/>
                      <w:marRight w:val="0"/>
                      <w:marTop w:val="0"/>
                      <w:marBottom w:val="0"/>
                      <w:divBdr>
                        <w:top w:val="none" w:sz="0" w:space="0" w:color="auto"/>
                        <w:left w:val="none" w:sz="0" w:space="0" w:color="auto"/>
                        <w:bottom w:val="none" w:sz="0" w:space="0" w:color="auto"/>
                        <w:right w:val="none" w:sz="0" w:space="0" w:color="auto"/>
                      </w:divBdr>
                    </w:div>
                    <w:div w:id="554244156">
                      <w:marLeft w:val="0"/>
                      <w:marRight w:val="0"/>
                      <w:marTop w:val="0"/>
                      <w:marBottom w:val="0"/>
                      <w:divBdr>
                        <w:top w:val="none" w:sz="0" w:space="0" w:color="auto"/>
                        <w:left w:val="none" w:sz="0" w:space="0" w:color="auto"/>
                        <w:bottom w:val="none" w:sz="0" w:space="0" w:color="auto"/>
                        <w:right w:val="none" w:sz="0" w:space="0" w:color="auto"/>
                      </w:divBdr>
                    </w:div>
                    <w:div w:id="1387798457">
                      <w:marLeft w:val="0"/>
                      <w:marRight w:val="0"/>
                      <w:marTop w:val="0"/>
                      <w:marBottom w:val="0"/>
                      <w:divBdr>
                        <w:top w:val="none" w:sz="0" w:space="0" w:color="auto"/>
                        <w:left w:val="none" w:sz="0" w:space="0" w:color="auto"/>
                        <w:bottom w:val="none" w:sz="0" w:space="0" w:color="auto"/>
                        <w:right w:val="none" w:sz="0" w:space="0" w:color="auto"/>
                      </w:divBdr>
                    </w:div>
                    <w:div w:id="434715668">
                      <w:marLeft w:val="0"/>
                      <w:marRight w:val="0"/>
                      <w:marTop w:val="0"/>
                      <w:marBottom w:val="0"/>
                      <w:divBdr>
                        <w:top w:val="none" w:sz="0" w:space="0" w:color="auto"/>
                        <w:left w:val="none" w:sz="0" w:space="0" w:color="auto"/>
                        <w:bottom w:val="none" w:sz="0" w:space="0" w:color="auto"/>
                        <w:right w:val="none" w:sz="0" w:space="0" w:color="auto"/>
                      </w:divBdr>
                    </w:div>
                    <w:div w:id="1658722276">
                      <w:marLeft w:val="0"/>
                      <w:marRight w:val="0"/>
                      <w:marTop w:val="0"/>
                      <w:marBottom w:val="0"/>
                      <w:divBdr>
                        <w:top w:val="none" w:sz="0" w:space="0" w:color="auto"/>
                        <w:left w:val="none" w:sz="0" w:space="0" w:color="auto"/>
                        <w:bottom w:val="none" w:sz="0" w:space="0" w:color="auto"/>
                        <w:right w:val="none" w:sz="0" w:space="0" w:color="auto"/>
                      </w:divBdr>
                    </w:div>
                    <w:div w:id="428280763">
                      <w:marLeft w:val="0"/>
                      <w:marRight w:val="0"/>
                      <w:marTop w:val="0"/>
                      <w:marBottom w:val="0"/>
                      <w:divBdr>
                        <w:top w:val="none" w:sz="0" w:space="0" w:color="auto"/>
                        <w:left w:val="none" w:sz="0" w:space="0" w:color="auto"/>
                        <w:bottom w:val="none" w:sz="0" w:space="0" w:color="auto"/>
                        <w:right w:val="none" w:sz="0" w:space="0" w:color="auto"/>
                      </w:divBdr>
                    </w:div>
                    <w:div w:id="354960764">
                      <w:marLeft w:val="0"/>
                      <w:marRight w:val="0"/>
                      <w:marTop w:val="0"/>
                      <w:marBottom w:val="0"/>
                      <w:divBdr>
                        <w:top w:val="none" w:sz="0" w:space="0" w:color="auto"/>
                        <w:left w:val="none" w:sz="0" w:space="0" w:color="auto"/>
                        <w:bottom w:val="none" w:sz="0" w:space="0" w:color="auto"/>
                        <w:right w:val="none" w:sz="0" w:space="0" w:color="auto"/>
                      </w:divBdr>
                    </w:div>
                    <w:div w:id="822739666">
                      <w:marLeft w:val="0"/>
                      <w:marRight w:val="0"/>
                      <w:marTop w:val="0"/>
                      <w:marBottom w:val="0"/>
                      <w:divBdr>
                        <w:top w:val="none" w:sz="0" w:space="0" w:color="auto"/>
                        <w:left w:val="none" w:sz="0" w:space="0" w:color="auto"/>
                        <w:bottom w:val="none" w:sz="0" w:space="0" w:color="auto"/>
                        <w:right w:val="none" w:sz="0" w:space="0" w:color="auto"/>
                      </w:divBdr>
                    </w:div>
                    <w:div w:id="1110050487">
                      <w:marLeft w:val="0"/>
                      <w:marRight w:val="0"/>
                      <w:marTop w:val="0"/>
                      <w:marBottom w:val="0"/>
                      <w:divBdr>
                        <w:top w:val="none" w:sz="0" w:space="0" w:color="auto"/>
                        <w:left w:val="none" w:sz="0" w:space="0" w:color="auto"/>
                        <w:bottom w:val="none" w:sz="0" w:space="0" w:color="auto"/>
                        <w:right w:val="none" w:sz="0" w:space="0" w:color="auto"/>
                      </w:divBdr>
                    </w:div>
                    <w:div w:id="548999706">
                      <w:marLeft w:val="0"/>
                      <w:marRight w:val="0"/>
                      <w:marTop w:val="0"/>
                      <w:marBottom w:val="0"/>
                      <w:divBdr>
                        <w:top w:val="none" w:sz="0" w:space="0" w:color="auto"/>
                        <w:left w:val="none" w:sz="0" w:space="0" w:color="auto"/>
                        <w:bottom w:val="none" w:sz="0" w:space="0" w:color="auto"/>
                        <w:right w:val="none" w:sz="0" w:space="0" w:color="auto"/>
                      </w:divBdr>
                    </w:div>
                    <w:div w:id="2016036002">
                      <w:marLeft w:val="0"/>
                      <w:marRight w:val="0"/>
                      <w:marTop w:val="0"/>
                      <w:marBottom w:val="0"/>
                      <w:divBdr>
                        <w:top w:val="none" w:sz="0" w:space="0" w:color="auto"/>
                        <w:left w:val="none" w:sz="0" w:space="0" w:color="auto"/>
                        <w:bottom w:val="none" w:sz="0" w:space="0" w:color="auto"/>
                        <w:right w:val="none" w:sz="0" w:space="0" w:color="auto"/>
                      </w:divBdr>
                    </w:div>
                    <w:div w:id="476804447">
                      <w:marLeft w:val="0"/>
                      <w:marRight w:val="0"/>
                      <w:marTop w:val="0"/>
                      <w:marBottom w:val="0"/>
                      <w:divBdr>
                        <w:top w:val="none" w:sz="0" w:space="0" w:color="auto"/>
                        <w:left w:val="none" w:sz="0" w:space="0" w:color="auto"/>
                        <w:bottom w:val="none" w:sz="0" w:space="0" w:color="auto"/>
                        <w:right w:val="none" w:sz="0" w:space="0" w:color="auto"/>
                      </w:divBdr>
                    </w:div>
                    <w:div w:id="1625961018">
                      <w:marLeft w:val="0"/>
                      <w:marRight w:val="0"/>
                      <w:marTop w:val="0"/>
                      <w:marBottom w:val="0"/>
                      <w:divBdr>
                        <w:top w:val="none" w:sz="0" w:space="0" w:color="auto"/>
                        <w:left w:val="none" w:sz="0" w:space="0" w:color="auto"/>
                        <w:bottom w:val="none" w:sz="0" w:space="0" w:color="auto"/>
                        <w:right w:val="none" w:sz="0" w:space="0" w:color="auto"/>
                      </w:divBdr>
                    </w:div>
                    <w:div w:id="1800218246">
                      <w:marLeft w:val="0"/>
                      <w:marRight w:val="0"/>
                      <w:marTop w:val="0"/>
                      <w:marBottom w:val="0"/>
                      <w:divBdr>
                        <w:top w:val="none" w:sz="0" w:space="0" w:color="auto"/>
                        <w:left w:val="none" w:sz="0" w:space="0" w:color="auto"/>
                        <w:bottom w:val="none" w:sz="0" w:space="0" w:color="auto"/>
                        <w:right w:val="none" w:sz="0" w:space="0" w:color="auto"/>
                      </w:divBdr>
                    </w:div>
                    <w:div w:id="85927431">
                      <w:marLeft w:val="0"/>
                      <w:marRight w:val="0"/>
                      <w:marTop w:val="0"/>
                      <w:marBottom w:val="0"/>
                      <w:divBdr>
                        <w:top w:val="none" w:sz="0" w:space="0" w:color="auto"/>
                        <w:left w:val="none" w:sz="0" w:space="0" w:color="auto"/>
                        <w:bottom w:val="none" w:sz="0" w:space="0" w:color="auto"/>
                        <w:right w:val="none" w:sz="0" w:space="0" w:color="auto"/>
                      </w:divBdr>
                    </w:div>
                    <w:div w:id="1874879891">
                      <w:marLeft w:val="0"/>
                      <w:marRight w:val="0"/>
                      <w:marTop w:val="0"/>
                      <w:marBottom w:val="0"/>
                      <w:divBdr>
                        <w:top w:val="none" w:sz="0" w:space="0" w:color="auto"/>
                        <w:left w:val="none" w:sz="0" w:space="0" w:color="auto"/>
                        <w:bottom w:val="none" w:sz="0" w:space="0" w:color="auto"/>
                        <w:right w:val="none" w:sz="0" w:space="0" w:color="auto"/>
                      </w:divBdr>
                    </w:div>
                    <w:div w:id="1375929609">
                      <w:marLeft w:val="0"/>
                      <w:marRight w:val="0"/>
                      <w:marTop w:val="0"/>
                      <w:marBottom w:val="0"/>
                      <w:divBdr>
                        <w:top w:val="none" w:sz="0" w:space="0" w:color="auto"/>
                        <w:left w:val="none" w:sz="0" w:space="0" w:color="auto"/>
                        <w:bottom w:val="none" w:sz="0" w:space="0" w:color="auto"/>
                        <w:right w:val="none" w:sz="0" w:space="0" w:color="auto"/>
                      </w:divBdr>
                    </w:div>
                    <w:div w:id="992640706">
                      <w:marLeft w:val="0"/>
                      <w:marRight w:val="0"/>
                      <w:marTop w:val="0"/>
                      <w:marBottom w:val="0"/>
                      <w:divBdr>
                        <w:top w:val="none" w:sz="0" w:space="0" w:color="auto"/>
                        <w:left w:val="none" w:sz="0" w:space="0" w:color="auto"/>
                        <w:bottom w:val="none" w:sz="0" w:space="0" w:color="auto"/>
                        <w:right w:val="none" w:sz="0" w:space="0" w:color="auto"/>
                      </w:divBdr>
                    </w:div>
                    <w:div w:id="6904800">
                      <w:marLeft w:val="0"/>
                      <w:marRight w:val="0"/>
                      <w:marTop w:val="0"/>
                      <w:marBottom w:val="0"/>
                      <w:divBdr>
                        <w:top w:val="none" w:sz="0" w:space="0" w:color="auto"/>
                        <w:left w:val="none" w:sz="0" w:space="0" w:color="auto"/>
                        <w:bottom w:val="none" w:sz="0" w:space="0" w:color="auto"/>
                        <w:right w:val="none" w:sz="0" w:space="0" w:color="auto"/>
                      </w:divBdr>
                    </w:div>
                    <w:div w:id="881206340">
                      <w:marLeft w:val="0"/>
                      <w:marRight w:val="0"/>
                      <w:marTop w:val="0"/>
                      <w:marBottom w:val="0"/>
                      <w:divBdr>
                        <w:top w:val="none" w:sz="0" w:space="0" w:color="auto"/>
                        <w:left w:val="none" w:sz="0" w:space="0" w:color="auto"/>
                        <w:bottom w:val="none" w:sz="0" w:space="0" w:color="auto"/>
                        <w:right w:val="none" w:sz="0" w:space="0" w:color="auto"/>
                      </w:divBdr>
                    </w:div>
                    <w:div w:id="1370837569">
                      <w:marLeft w:val="0"/>
                      <w:marRight w:val="0"/>
                      <w:marTop w:val="0"/>
                      <w:marBottom w:val="0"/>
                      <w:divBdr>
                        <w:top w:val="none" w:sz="0" w:space="0" w:color="auto"/>
                        <w:left w:val="none" w:sz="0" w:space="0" w:color="auto"/>
                        <w:bottom w:val="none" w:sz="0" w:space="0" w:color="auto"/>
                        <w:right w:val="none" w:sz="0" w:space="0" w:color="auto"/>
                      </w:divBdr>
                    </w:div>
                    <w:div w:id="586158347">
                      <w:marLeft w:val="0"/>
                      <w:marRight w:val="0"/>
                      <w:marTop w:val="0"/>
                      <w:marBottom w:val="0"/>
                      <w:divBdr>
                        <w:top w:val="none" w:sz="0" w:space="0" w:color="auto"/>
                        <w:left w:val="none" w:sz="0" w:space="0" w:color="auto"/>
                        <w:bottom w:val="none" w:sz="0" w:space="0" w:color="auto"/>
                        <w:right w:val="none" w:sz="0" w:space="0" w:color="auto"/>
                      </w:divBdr>
                    </w:div>
                    <w:div w:id="1532382129">
                      <w:marLeft w:val="0"/>
                      <w:marRight w:val="0"/>
                      <w:marTop w:val="0"/>
                      <w:marBottom w:val="0"/>
                      <w:divBdr>
                        <w:top w:val="none" w:sz="0" w:space="0" w:color="auto"/>
                        <w:left w:val="none" w:sz="0" w:space="0" w:color="auto"/>
                        <w:bottom w:val="none" w:sz="0" w:space="0" w:color="auto"/>
                        <w:right w:val="none" w:sz="0" w:space="0" w:color="auto"/>
                      </w:divBdr>
                    </w:div>
                    <w:div w:id="1904826300">
                      <w:marLeft w:val="0"/>
                      <w:marRight w:val="0"/>
                      <w:marTop w:val="0"/>
                      <w:marBottom w:val="0"/>
                      <w:divBdr>
                        <w:top w:val="none" w:sz="0" w:space="0" w:color="auto"/>
                        <w:left w:val="none" w:sz="0" w:space="0" w:color="auto"/>
                        <w:bottom w:val="none" w:sz="0" w:space="0" w:color="auto"/>
                        <w:right w:val="none" w:sz="0" w:space="0" w:color="auto"/>
                      </w:divBdr>
                    </w:div>
                    <w:div w:id="1674840562">
                      <w:marLeft w:val="0"/>
                      <w:marRight w:val="0"/>
                      <w:marTop w:val="0"/>
                      <w:marBottom w:val="0"/>
                      <w:divBdr>
                        <w:top w:val="none" w:sz="0" w:space="0" w:color="auto"/>
                        <w:left w:val="none" w:sz="0" w:space="0" w:color="auto"/>
                        <w:bottom w:val="none" w:sz="0" w:space="0" w:color="auto"/>
                        <w:right w:val="none" w:sz="0" w:space="0" w:color="auto"/>
                      </w:divBdr>
                    </w:div>
                    <w:div w:id="392041593">
                      <w:marLeft w:val="0"/>
                      <w:marRight w:val="0"/>
                      <w:marTop w:val="0"/>
                      <w:marBottom w:val="0"/>
                      <w:divBdr>
                        <w:top w:val="none" w:sz="0" w:space="0" w:color="auto"/>
                        <w:left w:val="none" w:sz="0" w:space="0" w:color="auto"/>
                        <w:bottom w:val="none" w:sz="0" w:space="0" w:color="auto"/>
                        <w:right w:val="none" w:sz="0" w:space="0" w:color="auto"/>
                      </w:divBdr>
                    </w:div>
                    <w:div w:id="2052068735">
                      <w:marLeft w:val="0"/>
                      <w:marRight w:val="0"/>
                      <w:marTop w:val="0"/>
                      <w:marBottom w:val="0"/>
                      <w:divBdr>
                        <w:top w:val="none" w:sz="0" w:space="0" w:color="auto"/>
                        <w:left w:val="none" w:sz="0" w:space="0" w:color="auto"/>
                        <w:bottom w:val="none" w:sz="0" w:space="0" w:color="auto"/>
                        <w:right w:val="none" w:sz="0" w:space="0" w:color="auto"/>
                      </w:divBdr>
                    </w:div>
                    <w:div w:id="1154880215">
                      <w:marLeft w:val="0"/>
                      <w:marRight w:val="0"/>
                      <w:marTop w:val="0"/>
                      <w:marBottom w:val="0"/>
                      <w:divBdr>
                        <w:top w:val="none" w:sz="0" w:space="0" w:color="auto"/>
                        <w:left w:val="none" w:sz="0" w:space="0" w:color="auto"/>
                        <w:bottom w:val="none" w:sz="0" w:space="0" w:color="auto"/>
                        <w:right w:val="none" w:sz="0" w:space="0" w:color="auto"/>
                      </w:divBdr>
                    </w:div>
                    <w:div w:id="1302884450">
                      <w:marLeft w:val="0"/>
                      <w:marRight w:val="0"/>
                      <w:marTop w:val="0"/>
                      <w:marBottom w:val="0"/>
                      <w:divBdr>
                        <w:top w:val="none" w:sz="0" w:space="0" w:color="auto"/>
                        <w:left w:val="none" w:sz="0" w:space="0" w:color="auto"/>
                        <w:bottom w:val="none" w:sz="0" w:space="0" w:color="auto"/>
                        <w:right w:val="none" w:sz="0" w:space="0" w:color="auto"/>
                      </w:divBdr>
                    </w:div>
                    <w:div w:id="382751670">
                      <w:marLeft w:val="0"/>
                      <w:marRight w:val="0"/>
                      <w:marTop w:val="0"/>
                      <w:marBottom w:val="0"/>
                      <w:divBdr>
                        <w:top w:val="none" w:sz="0" w:space="0" w:color="auto"/>
                        <w:left w:val="none" w:sz="0" w:space="0" w:color="auto"/>
                        <w:bottom w:val="none" w:sz="0" w:space="0" w:color="auto"/>
                        <w:right w:val="none" w:sz="0" w:space="0" w:color="auto"/>
                      </w:divBdr>
                    </w:div>
                    <w:div w:id="448279868">
                      <w:marLeft w:val="0"/>
                      <w:marRight w:val="0"/>
                      <w:marTop w:val="0"/>
                      <w:marBottom w:val="0"/>
                      <w:divBdr>
                        <w:top w:val="none" w:sz="0" w:space="0" w:color="auto"/>
                        <w:left w:val="none" w:sz="0" w:space="0" w:color="auto"/>
                        <w:bottom w:val="none" w:sz="0" w:space="0" w:color="auto"/>
                        <w:right w:val="none" w:sz="0" w:space="0" w:color="auto"/>
                      </w:divBdr>
                    </w:div>
                    <w:div w:id="1684940156">
                      <w:marLeft w:val="0"/>
                      <w:marRight w:val="0"/>
                      <w:marTop w:val="0"/>
                      <w:marBottom w:val="0"/>
                      <w:divBdr>
                        <w:top w:val="none" w:sz="0" w:space="0" w:color="auto"/>
                        <w:left w:val="none" w:sz="0" w:space="0" w:color="auto"/>
                        <w:bottom w:val="none" w:sz="0" w:space="0" w:color="auto"/>
                        <w:right w:val="none" w:sz="0" w:space="0" w:color="auto"/>
                      </w:divBdr>
                    </w:div>
                    <w:div w:id="160047442">
                      <w:marLeft w:val="0"/>
                      <w:marRight w:val="0"/>
                      <w:marTop w:val="0"/>
                      <w:marBottom w:val="0"/>
                      <w:divBdr>
                        <w:top w:val="none" w:sz="0" w:space="0" w:color="auto"/>
                        <w:left w:val="none" w:sz="0" w:space="0" w:color="auto"/>
                        <w:bottom w:val="none" w:sz="0" w:space="0" w:color="auto"/>
                        <w:right w:val="none" w:sz="0" w:space="0" w:color="auto"/>
                      </w:divBdr>
                    </w:div>
                    <w:div w:id="1708725560">
                      <w:marLeft w:val="0"/>
                      <w:marRight w:val="0"/>
                      <w:marTop w:val="0"/>
                      <w:marBottom w:val="0"/>
                      <w:divBdr>
                        <w:top w:val="none" w:sz="0" w:space="0" w:color="auto"/>
                        <w:left w:val="none" w:sz="0" w:space="0" w:color="auto"/>
                        <w:bottom w:val="none" w:sz="0" w:space="0" w:color="auto"/>
                        <w:right w:val="none" w:sz="0" w:space="0" w:color="auto"/>
                      </w:divBdr>
                    </w:div>
                    <w:div w:id="87973322">
                      <w:marLeft w:val="0"/>
                      <w:marRight w:val="0"/>
                      <w:marTop w:val="0"/>
                      <w:marBottom w:val="0"/>
                      <w:divBdr>
                        <w:top w:val="none" w:sz="0" w:space="0" w:color="auto"/>
                        <w:left w:val="none" w:sz="0" w:space="0" w:color="auto"/>
                        <w:bottom w:val="none" w:sz="0" w:space="0" w:color="auto"/>
                        <w:right w:val="none" w:sz="0" w:space="0" w:color="auto"/>
                      </w:divBdr>
                    </w:div>
                    <w:div w:id="1092162842">
                      <w:marLeft w:val="0"/>
                      <w:marRight w:val="0"/>
                      <w:marTop w:val="0"/>
                      <w:marBottom w:val="0"/>
                      <w:divBdr>
                        <w:top w:val="none" w:sz="0" w:space="0" w:color="auto"/>
                        <w:left w:val="none" w:sz="0" w:space="0" w:color="auto"/>
                        <w:bottom w:val="none" w:sz="0" w:space="0" w:color="auto"/>
                        <w:right w:val="none" w:sz="0" w:space="0" w:color="auto"/>
                      </w:divBdr>
                    </w:div>
                    <w:div w:id="117914353">
                      <w:marLeft w:val="0"/>
                      <w:marRight w:val="0"/>
                      <w:marTop w:val="0"/>
                      <w:marBottom w:val="0"/>
                      <w:divBdr>
                        <w:top w:val="none" w:sz="0" w:space="0" w:color="auto"/>
                        <w:left w:val="none" w:sz="0" w:space="0" w:color="auto"/>
                        <w:bottom w:val="none" w:sz="0" w:space="0" w:color="auto"/>
                        <w:right w:val="none" w:sz="0" w:space="0" w:color="auto"/>
                      </w:divBdr>
                    </w:div>
                    <w:div w:id="1545367013">
                      <w:marLeft w:val="0"/>
                      <w:marRight w:val="0"/>
                      <w:marTop w:val="0"/>
                      <w:marBottom w:val="0"/>
                      <w:divBdr>
                        <w:top w:val="none" w:sz="0" w:space="0" w:color="auto"/>
                        <w:left w:val="none" w:sz="0" w:space="0" w:color="auto"/>
                        <w:bottom w:val="none" w:sz="0" w:space="0" w:color="auto"/>
                        <w:right w:val="none" w:sz="0" w:space="0" w:color="auto"/>
                      </w:divBdr>
                    </w:div>
                    <w:div w:id="60367894">
                      <w:marLeft w:val="0"/>
                      <w:marRight w:val="0"/>
                      <w:marTop w:val="0"/>
                      <w:marBottom w:val="0"/>
                      <w:divBdr>
                        <w:top w:val="none" w:sz="0" w:space="0" w:color="auto"/>
                        <w:left w:val="none" w:sz="0" w:space="0" w:color="auto"/>
                        <w:bottom w:val="none" w:sz="0" w:space="0" w:color="auto"/>
                        <w:right w:val="none" w:sz="0" w:space="0" w:color="auto"/>
                      </w:divBdr>
                    </w:div>
                    <w:div w:id="1698431444">
                      <w:marLeft w:val="0"/>
                      <w:marRight w:val="0"/>
                      <w:marTop w:val="0"/>
                      <w:marBottom w:val="0"/>
                      <w:divBdr>
                        <w:top w:val="none" w:sz="0" w:space="0" w:color="auto"/>
                        <w:left w:val="none" w:sz="0" w:space="0" w:color="auto"/>
                        <w:bottom w:val="none" w:sz="0" w:space="0" w:color="auto"/>
                        <w:right w:val="none" w:sz="0" w:space="0" w:color="auto"/>
                      </w:divBdr>
                    </w:div>
                    <w:div w:id="671296526">
                      <w:marLeft w:val="0"/>
                      <w:marRight w:val="0"/>
                      <w:marTop w:val="0"/>
                      <w:marBottom w:val="0"/>
                      <w:divBdr>
                        <w:top w:val="none" w:sz="0" w:space="0" w:color="auto"/>
                        <w:left w:val="none" w:sz="0" w:space="0" w:color="auto"/>
                        <w:bottom w:val="none" w:sz="0" w:space="0" w:color="auto"/>
                        <w:right w:val="none" w:sz="0" w:space="0" w:color="auto"/>
                      </w:divBdr>
                    </w:div>
                    <w:div w:id="560942777">
                      <w:marLeft w:val="0"/>
                      <w:marRight w:val="0"/>
                      <w:marTop w:val="0"/>
                      <w:marBottom w:val="0"/>
                      <w:divBdr>
                        <w:top w:val="none" w:sz="0" w:space="0" w:color="auto"/>
                        <w:left w:val="none" w:sz="0" w:space="0" w:color="auto"/>
                        <w:bottom w:val="none" w:sz="0" w:space="0" w:color="auto"/>
                        <w:right w:val="none" w:sz="0" w:space="0" w:color="auto"/>
                      </w:divBdr>
                    </w:div>
                    <w:div w:id="1091045342">
                      <w:marLeft w:val="0"/>
                      <w:marRight w:val="0"/>
                      <w:marTop w:val="0"/>
                      <w:marBottom w:val="0"/>
                      <w:divBdr>
                        <w:top w:val="none" w:sz="0" w:space="0" w:color="auto"/>
                        <w:left w:val="none" w:sz="0" w:space="0" w:color="auto"/>
                        <w:bottom w:val="none" w:sz="0" w:space="0" w:color="auto"/>
                        <w:right w:val="none" w:sz="0" w:space="0" w:color="auto"/>
                      </w:divBdr>
                    </w:div>
                    <w:div w:id="1635258254">
                      <w:marLeft w:val="0"/>
                      <w:marRight w:val="0"/>
                      <w:marTop w:val="0"/>
                      <w:marBottom w:val="0"/>
                      <w:divBdr>
                        <w:top w:val="none" w:sz="0" w:space="0" w:color="auto"/>
                        <w:left w:val="none" w:sz="0" w:space="0" w:color="auto"/>
                        <w:bottom w:val="none" w:sz="0" w:space="0" w:color="auto"/>
                        <w:right w:val="none" w:sz="0" w:space="0" w:color="auto"/>
                      </w:divBdr>
                    </w:div>
                    <w:div w:id="918291348">
                      <w:marLeft w:val="0"/>
                      <w:marRight w:val="0"/>
                      <w:marTop w:val="0"/>
                      <w:marBottom w:val="0"/>
                      <w:divBdr>
                        <w:top w:val="none" w:sz="0" w:space="0" w:color="auto"/>
                        <w:left w:val="none" w:sz="0" w:space="0" w:color="auto"/>
                        <w:bottom w:val="none" w:sz="0" w:space="0" w:color="auto"/>
                        <w:right w:val="none" w:sz="0" w:space="0" w:color="auto"/>
                      </w:divBdr>
                    </w:div>
                    <w:div w:id="1029450895">
                      <w:marLeft w:val="0"/>
                      <w:marRight w:val="0"/>
                      <w:marTop w:val="0"/>
                      <w:marBottom w:val="0"/>
                      <w:divBdr>
                        <w:top w:val="none" w:sz="0" w:space="0" w:color="auto"/>
                        <w:left w:val="none" w:sz="0" w:space="0" w:color="auto"/>
                        <w:bottom w:val="none" w:sz="0" w:space="0" w:color="auto"/>
                        <w:right w:val="none" w:sz="0" w:space="0" w:color="auto"/>
                      </w:divBdr>
                    </w:div>
                    <w:div w:id="1889603418">
                      <w:marLeft w:val="0"/>
                      <w:marRight w:val="0"/>
                      <w:marTop w:val="0"/>
                      <w:marBottom w:val="0"/>
                      <w:divBdr>
                        <w:top w:val="none" w:sz="0" w:space="0" w:color="auto"/>
                        <w:left w:val="none" w:sz="0" w:space="0" w:color="auto"/>
                        <w:bottom w:val="none" w:sz="0" w:space="0" w:color="auto"/>
                        <w:right w:val="none" w:sz="0" w:space="0" w:color="auto"/>
                      </w:divBdr>
                    </w:div>
                    <w:div w:id="223562689">
                      <w:marLeft w:val="0"/>
                      <w:marRight w:val="0"/>
                      <w:marTop w:val="0"/>
                      <w:marBottom w:val="0"/>
                      <w:divBdr>
                        <w:top w:val="none" w:sz="0" w:space="0" w:color="auto"/>
                        <w:left w:val="none" w:sz="0" w:space="0" w:color="auto"/>
                        <w:bottom w:val="none" w:sz="0" w:space="0" w:color="auto"/>
                        <w:right w:val="none" w:sz="0" w:space="0" w:color="auto"/>
                      </w:divBdr>
                    </w:div>
                    <w:div w:id="1091046483">
                      <w:marLeft w:val="0"/>
                      <w:marRight w:val="0"/>
                      <w:marTop w:val="0"/>
                      <w:marBottom w:val="0"/>
                      <w:divBdr>
                        <w:top w:val="none" w:sz="0" w:space="0" w:color="auto"/>
                        <w:left w:val="none" w:sz="0" w:space="0" w:color="auto"/>
                        <w:bottom w:val="none" w:sz="0" w:space="0" w:color="auto"/>
                        <w:right w:val="none" w:sz="0" w:space="0" w:color="auto"/>
                      </w:divBdr>
                    </w:div>
                    <w:div w:id="1454399604">
                      <w:marLeft w:val="0"/>
                      <w:marRight w:val="0"/>
                      <w:marTop w:val="0"/>
                      <w:marBottom w:val="0"/>
                      <w:divBdr>
                        <w:top w:val="none" w:sz="0" w:space="0" w:color="auto"/>
                        <w:left w:val="none" w:sz="0" w:space="0" w:color="auto"/>
                        <w:bottom w:val="none" w:sz="0" w:space="0" w:color="auto"/>
                        <w:right w:val="none" w:sz="0" w:space="0" w:color="auto"/>
                      </w:divBdr>
                    </w:div>
                    <w:div w:id="1946619378">
                      <w:marLeft w:val="0"/>
                      <w:marRight w:val="0"/>
                      <w:marTop w:val="0"/>
                      <w:marBottom w:val="0"/>
                      <w:divBdr>
                        <w:top w:val="none" w:sz="0" w:space="0" w:color="auto"/>
                        <w:left w:val="none" w:sz="0" w:space="0" w:color="auto"/>
                        <w:bottom w:val="none" w:sz="0" w:space="0" w:color="auto"/>
                        <w:right w:val="none" w:sz="0" w:space="0" w:color="auto"/>
                      </w:divBdr>
                    </w:div>
                    <w:div w:id="53968883">
                      <w:marLeft w:val="0"/>
                      <w:marRight w:val="0"/>
                      <w:marTop w:val="0"/>
                      <w:marBottom w:val="0"/>
                      <w:divBdr>
                        <w:top w:val="none" w:sz="0" w:space="0" w:color="auto"/>
                        <w:left w:val="none" w:sz="0" w:space="0" w:color="auto"/>
                        <w:bottom w:val="none" w:sz="0" w:space="0" w:color="auto"/>
                        <w:right w:val="none" w:sz="0" w:space="0" w:color="auto"/>
                      </w:divBdr>
                    </w:div>
                    <w:div w:id="762654573">
                      <w:marLeft w:val="0"/>
                      <w:marRight w:val="0"/>
                      <w:marTop w:val="0"/>
                      <w:marBottom w:val="0"/>
                      <w:divBdr>
                        <w:top w:val="none" w:sz="0" w:space="0" w:color="auto"/>
                        <w:left w:val="none" w:sz="0" w:space="0" w:color="auto"/>
                        <w:bottom w:val="none" w:sz="0" w:space="0" w:color="auto"/>
                        <w:right w:val="none" w:sz="0" w:space="0" w:color="auto"/>
                      </w:divBdr>
                    </w:div>
                    <w:div w:id="2004117780">
                      <w:marLeft w:val="0"/>
                      <w:marRight w:val="0"/>
                      <w:marTop w:val="0"/>
                      <w:marBottom w:val="0"/>
                      <w:divBdr>
                        <w:top w:val="none" w:sz="0" w:space="0" w:color="auto"/>
                        <w:left w:val="none" w:sz="0" w:space="0" w:color="auto"/>
                        <w:bottom w:val="none" w:sz="0" w:space="0" w:color="auto"/>
                        <w:right w:val="none" w:sz="0" w:space="0" w:color="auto"/>
                      </w:divBdr>
                    </w:div>
                    <w:div w:id="1284800280">
                      <w:marLeft w:val="0"/>
                      <w:marRight w:val="0"/>
                      <w:marTop w:val="0"/>
                      <w:marBottom w:val="0"/>
                      <w:divBdr>
                        <w:top w:val="none" w:sz="0" w:space="0" w:color="auto"/>
                        <w:left w:val="none" w:sz="0" w:space="0" w:color="auto"/>
                        <w:bottom w:val="none" w:sz="0" w:space="0" w:color="auto"/>
                        <w:right w:val="none" w:sz="0" w:space="0" w:color="auto"/>
                      </w:divBdr>
                    </w:div>
                    <w:div w:id="1891068262">
                      <w:marLeft w:val="0"/>
                      <w:marRight w:val="0"/>
                      <w:marTop w:val="0"/>
                      <w:marBottom w:val="0"/>
                      <w:divBdr>
                        <w:top w:val="none" w:sz="0" w:space="0" w:color="auto"/>
                        <w:left w:val="none" w:sz="0" w:space="0" w:color="auto"/>
                        <w:bottom w:val="none" w:sz="0" w:space="0" w:color="auto"/>
                        <w:right w:val="none" w:sz="0" w:space="0" w:color="auto"/>
                      </w:divBdr>
                    </w:div>
                    <w:div w:id="19053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946894">
      <w:bodyDiv w:val="1"/>
      <w:marLeft w:val="0"/>
      <w:marRight w:val="0"/>
      <w:marTop w:val="0"/>
      <w:marBottom w:val="0"/>
      <w:divBdr>
        <w:top w:val="none" w:sz="0" w:space="0" w:color="auto"/>
        <w:left w:val="none" w:sz="0" w:space="0" w:color="auto"/>
        <w:bottom w:val="none" w:sz="0" w:space="0" w:color="auto"/>
        <w:right w:val="none" w:sz="0" w:space="0" w:color="auto"/>
      </w:divBdr>
      <w:divsChild>
        <w:div w:id="1043215927">
          <w:marLeft w:val="0"/>
          <w:marRight w:val="0"/>
          <w:marTop w:val="0"/>
          <w:marBottom w:val="0"/>
          <w:divBdr>
            <w:top w:val="none" w:sz="0" w:space="0" w:color="auto"/>
            <w:left w:val="none" w:sz="0" w:space="0" w:color="auto"/>
            <w:bottom w:val="none" w:sz="0" w:space="0" w:color="auto"/>
            <w:right w:val="none" w:sz="0" w:space="0" w:color="auto"/>
          </w:divBdr>
        </w:div>
      </w:divsChild>
    </w:div>
    <w:div w:id="34428799">
      <w:bodyDiv w:val="1"/>
      <w:marLeft w:val="0"/>
      <w:marRight w:val="0"/>
      <w:marTop w:val="0"/>
      <w:marBottom w:val="0"/>
      <w:divBdr>
        <w:top w:val="none" w:sz="0" w:space="0" w:color="auto"/>
        <w:left w:val="none" w:sz="0" w:space="0" w:color="auto"/>
        <w:bottom w:val="none" w:sz="0" w:space="0" w:color="auto"/>
        <w:right w:val="none" w:sz="0" w:space="0" w:color="auto"/>
      </w:divBdr>
    </w:div>
    <w:div w:id="97918528">
      <w:bodyDiv w:val="1"/>
      <w:marLeft w:val="0"/>
      <w:marRight w:val="0"/>
      <w:marTop w:val="0"/>
      <w:marBottom w:val="0"/>
      <w:divBdr>
        <w:top w:val="none" w:sz="0" w:space="0" w:color="auto"/>
        <w:left w:val="none" w:sz="0" w:space="0" w:color="auto"/>
        <w:bottom w:val="none" w:sz="0" w:space="0" w:color="auto"/>
        <w:right w:val="none" w:sz="0" w:space="0" w:color="auto"/>
      </w:divBdr>
    </w:div>
    <w:div w:id="105738860">
      <w:bodyDiv w:val="1"/>
      <w:marLeft w:val="0"/>
      <w:marRight w:val="0"/>
      <w:marTop w:val="0"/>
      <w:marBottom w:val="0"/>
      <w:divBdr>
        <w:top w:val="none" w:sz="0" w:space="0" w:color="auto"/>
        <w:left w:val="none" w:sz="0" w:space="0" w:color="auto"/>
        <w:bottom w:val="none" w:sz="0" w:space="0" w:color="auto"/>
        <w:right w:val="none" w:sz="0" w:space="0" w:color="auto"/>
      </w:divBdr>
      <w:divsChild>
        <w:div w:id="1552959519">
          <w:marLeft w:val="0"/>
          <w:marRight w:val="0"/>
          <w:marTop w:val="0"/>
          <w:marBottom w:val="0"/>
          <w:divBdr>
            <w:top w:val="none" w:sz="0" w:space="0" w:color="auto"/>
            <w:left w:val="none" w:sz="0" w:space="0" w:color="auto"/>
            <w:bottom w:val="none" w:sz="0" w:space="0" w:color="auto"/>
            <w:right w:val="none" w:sz="0" w:space="0" w:color="auto"/>
          </w:divBdr>
        </w:div>
        <w:div w:id="1834948881">
          <w:marLeft w:val="0"/>
          <w:marRight w:val="0"/>
          <w:marTop w:val="0"/>
          <w:marBottom w:val="0"/>
          <w:divBdr>
            <w:top w:val="none" w:sz="0" w:space="0" w:color="auto"/>
            <w:left w:val="none" w:sz="0" w:space="0" w:color="auto"/>
            <w:bottom w:val="none" w:sz="0" w:space="0" w:color="auto"/>
            <w:right w:val="none" w:sz="0" w:space="0" w:color="auto"/>
          </w:divBdr>
        </w:div>
        <w:div w:id="931010723">
          <w:marLeft w:val="0"/>
          <w:marRight w:val="0"/>
          <w:marTop w:val="0"/>
          <w:marBottom w:val="0"/>
          <w:divBdr>
            <w:top w:val="none" w:sz="0" w:space="0" w:color="auto"/>
            <w:left w:val="none" w:sz="0" w:space="0" w:color="auto"/>
            <w:bottom w:val="none" w:sz="0" w:space="0" w:color="auto"/>
            <w:right w:val="none" w:sz="0" w:space="0" w:color="auto"/>
          </w:divBdr>
        </w:div>
        <w:div w:id="1105805697">
          <w:marLeft w:val="0"/>
          <w:marRight w:val="0"/>
          <w:marTop w:val="0"/>
          <w:marBottom w:val="0"/>
          <w:divBdr>
            <w:top w:val="none" w:sz="0" w:space="0" w:color="auto"/>
            <w:left w:val="none" w:sz="0" w:space="0" w:color="auto"/>
            <w:bottom w:val="none" w:sz="0" w:space="0" w:color="auto"/>
            <w:right w:val="none" w:sz="0" w:space="0" w:color="auto"/>
          </w:divBdr>
        </w:div>
        <w:div w:id="430780325">
          <w:marLeft w:val="0"/>
          <w:marRight w:val="0"/>
          <w:marTop w:val="0"/>
          <w:marBottom w:val="0"/>
          <w:divBdr>
            <w:top w:val="none" w:sz="0" w:space="0" w:color="auto"/>
            <w:left w:val="none" w:sz="0" w:space="0" w:color="auto"/>
            <w:bottom w:val="none" w:sz="0" w:space="0" w:color="auto"/>
            <w:right w:val="none" w:sz="0" w:space="0" w:color="auto"/>
          </w:divBdr>
        </w:div>
        <w:div w:id="1386097487">
          <w:marLeft w:val="0"/>
          <w:marRight w:val="0"/>
          <w:marTop w:val="0"/>
          <w:marBottom w:val="0"/>
          <w:divBdr>
            <w:top w:val="none" w:sz="0" w:space="0" w:color="auto"/>
            <w:left w:val="none" w:sz="0" w:space="0" w:color="auto"/>
            <w:bottom w:val="none" w:sz="0" w:space="0" w:color="auto"/>
            <w:right w:val="none" w:sz="0" w:space="0" w:color="auto"/>
          </w:divBdr>
        </w:div>
        <w:div w:id="2036419418">
          <w:marLeft w:val="0"/>
          <w:marRight w:val="0"/>
          <w:marTop w:val="0"/>
          <w:marBottom w:val="0"/>
          <w:divBdr>
            <w:top w:val="none" w:sz="0" w:space="0" w:color="auto"/>
            <w:left w:val="none" w:sz="0" w:space="0" w:color="auto"/>
            <w:bottom w:val="none" w:sz="0" w:space="0" w:color="auto"/>
            <w:right w:val="none" w:sz="0" w:space="0" w:color="auto"/>
          </w:divBdr>
        </w:div>
        <w:div w:id="1449198785">
          <w:marLeft w:val="0"/>
          <w:marRight w:val="0"/>
          <w:marTop w:val="0"/>
          <w:marBottom w:val="0"/>
          <w:divBdr>
            <w:top w:val="none" w:sz="0" w:space="0" w:color="auto"/>
            <w:left w:val="none" w:sz="0" w:space="0" w:color="auto"/>
            <w:bottom w:val="none" w:sz="0" w:space="0" w:color="auto"/>
            <w:right w:val="none" w:sz="0" w:space="0" w:color="auto"/>
          </w:divBdr>
        </w:div>
        <w:div w:id="1458719100">
          <w:marLeft w:val="0"/>
          <w:marRight w:val="0"/>
          <w:marTop w:val="0"/>
          <w:marBottom w:val="0"/>
          <w:divBdr>
            <w:top w:val="none" w:sz="0" w:space="0" w:color="auto"/>
            <w:left w:val="none" w:sz="0" w:space="0" w:color="auto"/>
            <w:bottom w:val="none" w:sz="0" w:space="0" w:color="auto"/>
            <w:right w:val="none" w:sz="0" w:space="0" w:color="auto"/>
          </w:divBdr>
        </w:div>
        <w:div w:id="1237352026">
          <w:marLeft w:val="0"/>
          <w:marRight w:val="0"/>
          <w:marTop w:val="0"/>
          <w:marBottom w:val="0"/>
          <w:divBdr>
            <w:top w:val="none" w:sz="0" w:space="0" w:color="auto"/>
            <w:left w:val="none" w:sz="0" w:space="0" w:color="auto"/>
            <w:bottom w:val="none" w:sz="0" w:space="0" w:color="auto"/>
            <w:right w:val="none" w:sz="0" w:space="0" w:color="auto"/>
          </w:divBdr>
        </w:div>
        <w:div w:id="1843734279">
          <w:marLeft w:val="0"/>
          <w:marRight w:val="0"/>
          <w:marTop w:val="0"/>
          <w:marBottom w:val="0"/>
          <w:divBdr>
            <w:top w:val="none" w:sz="0" w:space="0" w:color="auto"/>
            <w:left w:val="none" w:sz="0" w:space="0" w:color="auto"/>
            <w:bottom w:val="none" w:sz="0" w:space="0" w:color="auto"/>
            <w:right w:val="none" w:sz="0" w:space="0" w:color="auto"/>
          </w:divBdr>
        </w:div>
        <w:div w:id="1275288340">
          <w:marLeft w:val="0"/>
          <w:marRight w:val="0"/>
          <w:marTop w:val="0"/>
          <w:marBottom w:val="0"/>
          <w:divBdr>
            <w:top w:val="none" w:sz="0" w:space="0" w:color="auto"/>
            <w:left w:val="none" w:sz="0" w:space="0" w:color="auto"/>
            <w:bottom w:val="none" w:sz="0" w:space="0" w:color="auto"/>
            <w:right w:val="none" w:sz="0" w:space="0" w:color="auto"/>
          </w:divBdr>
        </w:div>
        <w:div w:id="508638785">
          <w:marLeft w:val="0"/>
          <w:marRight w:val="0"/>
          <w:marTop w:val="0"/>
          <w:marBottom w:val="0"/>
          <w:divBdr>
            <w:top w:val="none" w:sz="0" w:space="0" w:color="auto"/>
            <w:left w:val="none" w:sz="0" w:space="0" w:color="auto"/>
            <w:bottom w:val="none" w:sz="0" w:space="0" w:color="auto"/>
            <w:right w:val="none" w:sz="0" w:space="0" w:color="auto"/>
          </w:divBdr>
        </w:div>
        <w:div w:id="1968849081">
          <w:marLeft w:val="0"/>
          <w:marRight w:val="0"/>
          <w:marTop w:val="0"/>
          <w:marBottom w:val="0"/>
          <w:divBdr>
            <w:top w:val="none" w:sz="0" w:space="0" w:color="auto"/>
            <w:left w:val="none" w:sz="0" w:space="0" w:color="auto"/>
            <w:bottom w:val="none" w:sz="0" w:space="0" w:color="auto"/>
            <w:right w:val="none" w:sz="0" w:space="0" w:color="auto"/>
          </w:divBdr>
        </w:div>
        <w:div w:id="499927114">
          <w:marLeft w:val="0"/>
          <w:marRight w:val="0"/>
          <w:marTop w:val="0"/>
          <w:marBottom w:val="0"/>
          <w:divBdr>
            <w:top w:val="none" w:sz="0" w:space="0" w:color="auto"/>
            <w:left w:val="none" w:sz="0" w:space="0" w:color="auto"/>
            <w:bottom w:val="none" w:sz="0" w:space="0" w:color="auto"/>
            <w:right w:val="none" w:sz="0" w:space="0" w:color="auto"/>
          </w:divBdr>
        </w:div>
        <w:div w:id="1616055307">
          <w:marLeft w:val="0"/>
          <w:marRight w:val="0"/>
          <w:marTop w:val="0"/>
          <w:marBottom w:val="0"/>
          <w:divBdr>
            <w:top w:val="none" w:sz="0" w:space="0" w:color="auto"/>
            <w:left w:val="none" w:sz="0" w:space="0" w:color="auto"/>
            <w:bottom w:val="none" w:sz="0" w:space="0" w:color="auto"/>
            <w:right w:val="none" w:sz="0" w:space="0" w:color="auto"/>
          </w:divBdr>
        </w:div>
      </w:divsChild>
    </w:div>
    <w:div w:id="134224614">
      <w:bodyDiv w:val="1"/>
      <w:marLeft w:val="0"/>
      <w:marRight w:val="0"/>
      <w:marTop w:val="0"/>
      <w:marBottom w:val="0"/>
      <w:divBdr>
        <w:top w:val="none" w:sz="0" w:space="0" w:color="auto"/>
        <w:left w:val="none" w:sz="0" w:space="0" w:color="auto"/>
        <w:bottom w:val="none" w:sz="0" w:space="0" w:color="auto"/>
        <w:right w:val="none" w:sz="0" w:space="0" w:color="auto"/>
      </w:divBdr>
      <w:divsChild>
        <w:div w:id="1540434262">
          <w:marLeft w:val="0"/>
          <w:marRight w:val="0"/>
          <w:marTop w:val="0"/>
          <w:marBottom w:val="375"/>
          <w:divBdr>
            <w:top w:val="none" w:sz="0" w:space="0" w:color="auto"/>
            <w:left w:val="none" w:sz="0" w:space="0" w:color="auto"/>
            <w:bottom w:val="none" w:sz="0" w:space="0" w:color="auto"/>
            <w:right w:val="none" w:sz="0" w:space="0" w:color="auto"/>
          </w:divBdr>
        </w:div>
        <w:div w:id="1697538595">
          <w:marLeft w:val="0"/>
          <w:marRight w:val="0"/>
          <w:marTop w:val="0"/>
          <w:marBottom w:val="0"/>
          <w:divBdr>
            <w:top w:val="none" w:sz="0" w:space="0" w:color="auto"/>
            <w:left w:val="none" w:sz="0" w:space="0" w:color="auto"/>
            <w:bottom w:val="none" w:sz="0" w:space="0" w:color="auto"/>
            <w:right w:val="none" w:sz="0" w:space="0" w:color="auto"/>
          </w:divBdr>
          <w:divsChild>
            <w:div w:id="1451975089">
              <w:marLeft w:val="0"/>
              <w:marRight w:val="0"/>
              <w:marTop w:val="180"/>
              <w:marBottom w:val="180"/>
              <w:divBdr>
                <w:top w:val="none" w:sz="0" w:space="0" w:color="auto"/>
                <w:left w:val="none" w:sz="0" w:space="0" w:color="auto"/>
                <w:bottom w:val="none" w:sz="0" w:space="0" w:color="auto"/>
                <w:right w:val="none" w:sz="0" w:space="0" w:color="auto"/>
              </w:divBdr>
            </w:div>
            <w:div w:id="1513300243">
              <w:marLeft w:val="0"/>
              <w:marRight w:val="0"/>
              <w:marTop w:val="0"/>
              <w:marBottom w:val="0"/>
              <w:divBdr>
                <w:top w:val="none" w:sz="0" w:space="0" w:color="auto"/>
                <w:left w:val="none" w:sz="0" w:space="0" w:color="auto"/>
                <w:bottom w:val="none" w:sz="0" w:space="0" w:color="auto"/>
                <w:right w:val="none" w:sz="0" w:space="0" w:color="auto"/>
              </w:divBdr>
            </w:div>
            <w:div w:id="745030510">
              <w:marLeft w:val="0"/>
              <w:marRight w:val="0"/>
              <w:marTop w:val="0"/>
              <w:marBottom w:val="0"/>
              <w:divBdr>
                <w:top w:val="none" w:sz="0" w:space="0" w:color="auto"/>
                <w:left w:val="none" w:sz="0" w:space="0" w:color="auto"/>
                <w:bottom w:val="none" w:sz="0" w:space="0" w:color="auto"/>
                <w:right w:val="none" w:sz="0" w:space="0" w:color="auto"/>
              </w:divBdr>
              <w:divsChild>
                <w:div w:id="2042777043">
                  <w:marLeft w:val="0"/>
                  <w:marRight w:val="0"/>
                  <w:marTop w:val="0"/>
                  <w:marBottom w:val="0"/>
                  <w:divBdr>
                    <w:top w:val="none" w:sz="0" w:space="0" w:color="auto"/>
                    <w:left w:val="none" w:sz="0" w:space="0" w:color="auto"/>
                    <w:bottom w:val="none" w:sz="0" w:space="0" w:color="auto"/>
                    <w:right w:val="none" w:sz="0" w:space="0" w:color="auto"/>
                  </w:divBdr>
                </w:div>
              </w:divsChild>
            </w:div>
            <w:div w:id="119691725">
              <w:marLeft w:val="0"/>
              <w:marRight w:val="0"/>
              <w:marTop w:val="180"/>
              <w:marBottom w:val="180"/>
              <w:divBdr>
                <w:top w:val="none" w:sz="0" w:space="0" w:color="auto"/>
                <w:left w:val="none" w:sz="0" w:space="0" w:color="auto"/>
                <w:bottom w:val="none" w:sz="0" w:space="0" w:color="auto"/>
                <w:right w:val="none" w:sz="0" w:space="0" w:color="auto"/>
              </w:divBdr>
            </w:div>
            <w:div w:id="1066687327">
              <w:marLeft w:val="0"/>
              <w:marRight w:val="0"/>
              <w:marTop w:val="0"/>
              <w:marBottom w:val="0"/>
              <w:divBdr>
                <w:top w:val="none" w:sz="0" w:space="0" w:color="auto"/>
                <w:left w:val="none" w:sz="0" w:space="0" w:color="auto"/>
                <w:bottom w:val="none" w:sz="0" w:space="0" w:color="auto"/>
                <w:right w:val="none" w:sz="0" w:space="0" w:color="auto"/>
              </w:divBdr>
              <w:divsChild>
                <w:div w:id="1129279521">
                  <w:marLeft w:val="0"/>
                  <w:marRight w:val="0"/>
                  <w:marTop w:val="0"/>
                  <w:marBottom w:val="0"/>
                  <w:divBdr>
                    <w:top w:val="none" w:sz="0" w:space="0" w:color="auto"/>
                    <w:left w:val="none" w:sz="0" w:space="0" w:color="auto"/>
                    <w:bottom w:val="none" w:sz="0" w:space="0" w:color="auto"/>
                    <w:right w:val="none" w:sz="0" w:space="0" w:color="auto"/>
                  </w:divBdr>
                </w:div>
              </w:divsChild>
            </w:div>
            <w:div w:id="1434202185">
              <w:marLeft w:val="0"/>
              <w:marRight w:val="0"/>
              <w:marTop w:val="180"/>
              <w:marBottom w:val="180"/>
              <w:divBdr>
                <w:top w:val="none" w:sz="0" w:space="0" w:color="auto"/>
                <w:left w:val="none" w:sz="0" w:space="0" w:color="auto"/>
                <w:bottom w:val="none" w:sz="0" w:space="0" w:color="auto"/>
                <w:right w:val="none" w:sz="0" w:space="0" w:color="auto"/>
              </w:divBdr>
            </w:div>
            <w:div w:id="856582036">
              <w:marLeft w:val="0"/>
              <w:marRight w:val="0"/>
              <w:marTop w:val="180"/>
              <w:marBottom w:val="180"/>
              <w:divBdr>
                <w:top w:val="none" w:sz="0" w:space="0" w:color="auto"/>
                <w:left w:val="none" w:sz="0" w:space="0" w:color="auto"/>
                <w:bottom w:val="none" w:sz="0" w:space="0" w:color="auto"/>
                <w:right w:val="none" w:sz="0" w:space="0" w:color="auto"/>
              </w:divBdr>
            </w:div>
            <w:div w:id="601374926">
              <w:marLeft w:val="0"/>
              <w:marRight w:val="0"/>
              <w:marTop w:val="180"/>
              <w:marBottom w:val="180"/>
              <w:divBdr>
                <w:top w:val="none" w:sz="0" w:space="0" w:color="auto"/>
                <w:left w:val="none" w:sz="0" w:space="0" w:color="auto"/>
                <w:bottom w:val="none" w:sz="0" w:space="0" w:color="auto"/>
                <w:right w:val="none" w:sz="0" w:space="0" w:color="auto"/>
              </w:divBdr>
            </w:div>
            <w:div w:id="1454205476">
              <w:marLeft w:val="0"/>
              <w:marRight w:val="0"/>
              <w:marTop w:val="0"/>
              <w:marBottom w:val="0"/>
              <w:divBdr>
                <w:top w:val="none" w:sz="0" w:space="0" w:color="auto"/>
                <w:left w:val="none" w:sz="0" w:space="0" w:color="auto"/>
                <w:bottom w:val="none" w:sz="0" w:space="0" w:color="auto"/>
                <w:right w:val="none" w:sz="0" w:space="0" w:color="auto"/>
              </w:divBdr>
              <w:divsChild>
                <w:div w:id="122390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24020">
      <w:bodyDiv w:val="1"/>
      <w:marLeft w:val="0"/>
      <w:marRight w:val="0"/>
      <w:marTop w:val="0"/>
      <w:marBottom w:val="0"/>
      <w:divBdr>
        <w:top w:val="none" w:sz="0" w:space="0" w:color="auto"/>
        <w:left w:val="none" w:sz="0" w:space="0" w:color="auto"/>
        <w:bottom w:val="none" w:sz="0" w:space="0" w:color="auto"/>
        <w:right w:val="none" w:sz="0" w:space="0" w:color="auto"/>
      </w:divBdr>
      <w:divsChild>
        <w:div w:id="558244828">
          <w:marLeft w:val="0"/>
          <w:marRight w:val="0"/>
          <w:marTop w:val="0"/>
          <w:marBottom w:val="300"/>
          <w:divBdr>
            <w:top w:val="none" w:sz="0" w:space="0" w:color="auto"/>
            <w:left w:val="none" w:sz="0" w:space="0" w:color="auto"/>
            <w:bottom w:val="none" w:sz="0" w:space="0" w:color="auto"/>
            <w:right w:val="none" w:sz="0" w:space="0" w:color="auto"/>
          </w:divBdr>
        </w:div>
        <w:div w:id="1402406070">
          <w:marLeft w:val="-600"/>
          <w:marRight w:val="0"/>
          <w:marTop w:val="0"/>
          <w:marBottom w:val="225"/>
          <w:divBdr>
            <w:top w:val="none" w:sz="0" w:space="0" w:color="auto"/>
            <w:left w:val="none" w:sz="0" w:space="0" w:color="auto"/>
            <w:bottom w:val="none" w:sz="0" w:space="0" w:color="auto"/>
            <w:right w:val="none" w:sz="0" w:space="0" w:color="auto"/>
          </w:divBdr>
        </w:div>
        <w:div w:id="1006981046">
          <w:marLeft w:val="0"/>
          <w:marRight w:val="0"/>
          <w:marTop w:val="0"/>
          <w:marBottom w:val="0"/>
          <w:divBdr>
            <w:top w:val="none" w:sz="0" w:space="0" w:color="auto"/>
            <w:left w:val="none" w:sz="0" w:space="0" w:color="auto"/>
            <w:bottom w:val="none" w:sz="0" w:space="0" w:color="auto"/>
            <w:right w:val="none" w:sz="0" w:space="0" w:color="auto"/>
          </w:divBdr>
          <w:divsChild>
            <w:div w:id="332492869">
              <w:marLeft w:val="0"/>
              <w:marRight w:val="0"/>
              <w:marTop w:val="120"/>
              <w:marBottom w:val="120"/>
              <w:divBdr>
                <w:top w:val="none" w:sz="0" w:space="0" w:color="auto"/>
                <w:left w:val="none" w:sz="0" w:space="0" w:color="auto"/>
                <w:bottom w:val="none" w:sz="0" w:space="0" w:color="auto"/>
                <w:right w:val="none" w:sz="0" w:space="0" w:color="auto"/>
              </w:divBdr>
              <w:divsChild>
                <w:div w:id="1253126231">
                  <w:marLeft w:val="0"/>
                  <w:marRight w:val="0"/>
                  <w:marTop w:val="0"/>
                  <w:marBottom w:val="0"/>
                  <w:divBdr>
                    <w:top w:val="none" w:sz="0" w:space="0" w:color="auto"/>
                    <w:left w:val="none" w:sz="0" w:space="0" w:color="auto"/>
                    <w:bottom w:val="none" w:sz="0" w:space="0" w:color="auto"/>
                    <w:right w:val="none" w:sz="0" w:space="0" w:color="auto"/>
                  </w:divBdr>
                  <w:divsChild>
                    <w:div w:id="1407991814">
                      <w:marLeft w:val="0"/>
                      <w:marRight w:val="0"/>
                      <w:marTop w:val="0"/>
                      <w:marBottom w:val="0"/>
                      <w:divBdr>
                        <w:top w:val="none" w:sz="0" w:space="0" w:color="auto"/>
                        <w:left w:val="none" w:sz="0" w:space="0" w:color="auto"/>
                        <w:bottom w:val="none" w:sz="0" w:space="0" w:color="auto"/>
                        <w:right w:val="none" w:sz="0" w:space="0" w:color="auto"/>
                      </w:divBdr>
                      <w:divsChild>
                        <w:div w:id="642470676">
                          <w:marLeft w:val="0"/>
                          <w:marRight w:val="0"/>
                          <w:marTop w:val="0"/>
                          <w:marBottom w:val="0"/>
                          <w:divBdr>
                            <w:top w:val="none" w:sz="0" w:space="0" w:color="auto"/>
                            <w:left w:val="none" w:sz="0" w:space="0" w:color="auto"/>
                            <w:bottom w:val="none" w:sz="0" w:space="0" w:color="auto"/>
                            <w:right w:val="none" w:sz="0" w:space="0" w:color="auto"/>
                          </w:divBdr>
                          <w:divsChild>
                            <w:div w:id="1197037915">
                              <w:marLeft w:val="0"/>
                              <w:marRight w:val="0"/>
                              <w:marTop w:val="0"/>
                              <w:marBottom w:val="0"/>
                              <w:divBdr>
                                <w:top w:val="none" w:sz="0" w:space="0" w:color="auto"/>
                                <w:left w:val="none" w:sz="0" w:space="0" w:color="auto"/>
                                <w:bottom w:val="none" w:sz="0" w:space="0" w:color="auto"/>
                                <w:right w:val="none" w:sz="0" w:space="0" w:color="auto"/>
                              </w:divBdr>
                              <w:divsChild>
                                <w:div w:id="1626885638">
                                  <w:marLeft w:val="0"/>
                                  <w:marRight w:val="0"/>
                                  <w:marTop w:val="0"/>
                                  <w:marBottom w:val="0"/>
                                  <w:divBdr>
                                    <w:top w:val="none" w:sz="0" w:space="0" w:color="auto"/>
                                    <w:left w:val="none" w:sz="0" w:space="0" w:color="auto"/>
                                    <w:bottom w:val="none" w:sz="0" w:space="0" w:color="auto"/>
                                    <w:right w:val="none" w:sz="0" w:space="0" w:color="auto"/>
                                  </w:divBdr>
                                  <w:divsChild>
                                    <w:div w:id="372317435">
                                      <w:marLeft w:val="0"/>
                                      <w:marRight w:val="0"/>
                                      <w:marTop w:val="0"/>
                                      <w:marBottom w:val="0"/>
                                      <w:divBdr>
                                        <w:top w:val="none" w:sz="0" w:space="0" w:color="auto"/>
                                        <w:left w:val="none" w:sz="0" w:space="0" w:color="auto"/>
                                        <w:bottom w:val="none" w:sz="0" w:space="0" w:color="auto"/>
                                        <w:right w:val="none" w:sz="0" w:space="0" w:color="auto"/>
                                      </w:divBdr>
                                      <w:divsChild>
                                        <w:div w:id="1124688136">
                                          <w:marLeft w:val="0"/>
                                          <w:marRight w:val="0"/>
                                          <w:marTop w:val="0"/>
                                          <w:marBottom w:val="0"/>
                                          <w:divBdr>
                                            <w:top w:val="none" w:sz="0" w:space="0" w:color="auto"/>
                                            <w:left w:val="none" w:sz="0" w:space="0" w:color="auto"/>
                                            <w:bottom w:val="none" w:sz="0" w:space="0" w:color="auto"/>
                                            <w:right w:val="none" w:sz="0" w:space="0" w:color="auto"/>
                                          </w:divBdr>
                                          <w:divsChild>
                                            <w:div w:id="1732121834">
                                              <w:marLeft w:val="0"/>
                                              <w:marRight w:val="0"/>
                                              <w:marTop w:val="0"/>
                                              <w:marBottom w:val="0"/>
                                              <w:divBdr>
                                                <w:top w:val="none" w:sz="0" w:space="0" w:color="auto"/>
                                                <w:left w:val="none" w:sz="0" w:space="0" w:color="auto"/>
                                                <w:bottom w:val="none" w:sz="0" w:space="0" w:color="auto"/>
                                                <w:right w:val="none" w:sz="0" w:space="0" w:color="auto"/>
                                              </w:divBdr>
                                            </w:div>
                                            <w:div w:id="2084915464">
                                              <w:marLeft w:val="0"/>
                                              <w:marRight w:val="0"/>
                                              <w:marTop w:val="0"/>
                                              <w:marBottom w:val="0"/>
                                              <w:divBdr>
                                                <w:top w:val="none" w:sz="0" w:space="0" w:color="auto"/>
                                                <w:left w:val="none" w:sz="0" w:space="0" w:color="auto"/>
                                                <w:bottom w:val="none" w:sz="0" w:space="0" w:color="auto"/>
                                                <w:right w:val="none" w:sz="0" w:space="0" w:color="auto"/>
                                              </w:divBdr>
                                              <w:divsChild>
                                                <w:div w:id="844243817">
                                                  <w:marLeft w:val="0"/>
                                                  <w:marRight w:val="0"/>
                                                  <w:marTop w:val="0"/>
                                                  <w:marBottom w:val="0"/>
                                                  <w:divBdr>
                                                    <w:top w:val="none" w:sz="0" w:space="0" w:color="auto"/>
                                                    <w:left w:val="none" w:sz="0" w:space="0" w:color="auto"/>
                                                    <w:bottom w:val="none" w:sz="0" w:space="0" w:color="auto"/>
                                                    <w:right w:val="none" w:sz="0" w:space="0" w:color="auto"/>
                                                  </w:divBdr>
                                                  <w:divsChild>
                                                    <w:div w:id="1919947345">
                                                      <w:marLeft w:val="0"/>
                                                      <w:marRight w:val="0"/>
                                                      <w:marTop w:val="0"/>
                                                      <w:marBottom w:val="0"/>
                                                      <w:divBdr>
                                                        <w:top w:val="none" w:sz="0" w:space="0" w:color="auto"/>
                                                        <w:left w:val="none" w:sz="0" w:space="0" w:color="auto"/>
                                                        <w:bottom w:val="none" w:sz="0" w:space="0" w:color="auto"/>
                                                        <w:right w:val="none" w:sz="0" w:space="0" w:color="auto"/>
                                                      </w:divBdr>
                                                      <w:divsChild>
                                                        <w:div w:id="1433548860">
                                                          <w:marLeft w:val="0"/>
                                                          <w:marRight w:val="0"/>
                                                          <w:marTop w:val="0"/>
                                                          <w:marBottom w:val="0"/>
                                                          <w:divBdr>
                                                            <w:top w:val="none" w:sz="0" w:space="0" w:color="auto"/>
                                                            <w:left w:val="none" w:sz="0" w:space="0" w:color="auto"/>
                                                            <w:bottom w:val="none" w:sz="0" w:space="0" w:color="auto"/>
                                                            <w:right w:val="none" w:sz="0" w:space="0" w:color="auto"/>
                                                          </w:divBdr>
                                                          <w:divsChild>
                                                            <w:div w:id="430854478">
                                                              <w:marLeft w:val="0"/>
                                                              <w:marRight w:val="0"/>
                                                              <w:marTop w:val="0"/>
                                                              <w:marBottom w:val="150"/>
                                                              <w:divBdr>
                                                                <w:top w:val="none" w:sz="0" w:space="0" w:color="auto"/>
                                                                <w:left w:val="none" w:sz="0" w:space="0" w:color="auto"/>
                                                                <w:bottom w:val="none" w:sz="0" w:space="0" w:color="auto"/>
                                                                <w:right w:val="none" w:sz="0" w:space="0" w:color="auto"/>
                                                              </w:divBdr>
                                                              <w:divsChild>
                                                                <w:div w:id="1414811729">
                                                                  <w:marLeft w:val="0"/>
                                                                  <w:marRight w:val="450"/>
                                                                  <w:marTop w:val="0"/>
                                                                  <w:marBottom w:val="0"/>
                                                                  <w:divBdr>
                                                                    <w:top w:val="none" w:sz="0" w:space="0" w:color="auto"/>
                                                                    <w:left w:val="none" w:sz="0" w:space="0" w:color="auto"/>
                                                                    <w:bottom w:val="none" w:sz="0" w:space="0" w:color="auto"/>
                                                                    <w:right w:val="none" w:sz="0" w:space="0" w:color="auto"/>
                                                                  </w:divBdr>
                                                                </w:div>
                                                                <w:div w:id="1638411209">
                                                                  <w:marLeft w:val="0"/>
                                                                  <w:marRight w:val="450"/>
                                                                  <w:marTop w:val="0"/>
                                                                  <w:marBottom w:val="0"/>
                                                                  <w:divBdr>
                                                                    <w:top w:val="none" w:sz="0" w:space="0" w:color="auto"/>
                                                                    <w:left w:val="none" w:sz="0" w:space="0" w:color="auto"/>
                                                                    <w:bottom w:val="none" w:sz="0" w:space="0" w:color="auto"/>
                                                                    <w:right w:val="none" w:sz="0" w:space="0" w:color="auto"/>
                                                                  </w:divBdr>
                                                                </w:div>
                                                                <w:div w:id="1645239036">
                                                                  <w:marLeft w:val="0"/>
                                                                  <w:marRight w:val="450"/>
                                                                  <w:marTop w:val="0"/>
                                                                  <w:marBottom w:val="0"/>
                                                                  <w:divBdr>
                                                                    <w:top w:val="none" w:sz="0" w:space="0" w:color="auto"/>
                                                                    <w:left w:val="none" w:sz="0" w:space="0" w:color="auto"/>
                                                                    <w:bottom w:val="none" w:sz="0" w:space="0" w:color="auto"/>
                                                                    <w:right w:val="none" w:sz="0" w:space="0" w:color="auto"/>
                                                                  </w:divBdr>
                                                                </w:div>
                                                              </w:divsChild>
                                                            </w:div>
                                                            <w:div w:id="1357540412">
                                                              <w:marLeft w:val="0"/>
                                                              <w:marRight w:val="0"/>
                                                              <w:marTop w:val="0"/>
                                                              <w:marBottom w:val="0"/>
                                                              <w:divBdr>
                                                                <w:top w:val="none" w:sz="0" w:space="0" w:color="auto"/>
                                                                <w:left w:val="none" w:sz="0" w:space="0" w:color="auto"/>
                                                                <w:bottom w:val="none" w:sz="0" w:space="0" w:color="auto"/>
                                                                <w:right w:val="none" w:sz="0" w:space="0" w:color="auto"/>
                                                              </w:divBdr>
                                                              <w:divsChild>
                                                                <w:div w:id="2072195328">
                                                                  <w:marLeft w:val="0"/>
                                                                  <w:marRight w:val="0"/>
                                                                  <w:marTop w:val="0"/>
                                                                  <w:marBottom w:val="0"/>
                                                                  <w:divBdr>
                                                                    <w:top w:val="none" w:sz="0" w:space="0" w:color="auto"/>
                                                                    <w:left w:val="none" w:sz="0" w:space="0" w:color="auto"/>
                                                                    <w:bottom w:val="none" w:sz="0" w:space="0" w:color="auto"/>
                                                                    <w:right w:val="none" w:sz="0" w:space="0" w:color="auto"/>
                                                                  </w:divBdr>
                                                                  <w:divsChild>
                                                                    <w:div w:id="423186754">
                                                                      <w:marLeft w:val="0"/>
                                                                      <w:marRight w:val="0"/>
                                                                      <w:marTop w:val="0"/>
                                                                      <w:marBottom w:val="0"/>
                                                                      <w:divBdr>
                                                                        <w:top w:val="none" w:sz="0" w:space="0" w:color="auto"/>
                                                                        <w:left w:val="none" w:sz="0" w:space="0" w:color="auto"/>
                                                                        <w:bottom w:val="none" w:sz="0" w:space="0" w:color="auto"/>
                                                                        <w:right w:val="none" w:sz="0" w:space="0" w:color="auto"/>
                                                                      </w:divBdr>
                                                                      <w:divsChild>
                                                                        <w:div w:id="129474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409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4457170">
              <w:marLeft w:val="0"/>
              <w:marRight w:val="0"/>
              <w:marTop w:val="0"/>
              <w:marBottom w:val="240"/>
              <w:divBdr>
                <w:top w:val="none" w:sz="0" w:space="0" w:color="auto"/>
                <w:left w:val="none" w:sz="0" w:space="0" w:color="auto"/>
                <w:bottom w:val="none" w:sz="0" w:space="0" w:color="auto"/>
                <w:right w:val="none" w:sz="0" w:space="0" w:color="auto"/>
              </w:divBdr>
              <w:divsChild>
                <w:div w:id="834805459">
                  <w:marLeft w:val="0"/>
                  <w:marRight w:val="0"/>
                  <w:marTop w:val="0"/>
                  <w:marBottom w:val="0"/>
                  <w:divBdr>
                    <w:top w:val="none" w:sz="0" w:space="0" w:color="auto"/>
                    <w:left w:val="none" w:sz="0" w:space="0" w:color="auto"/>
                    <w:bottom w:val="none" w:sz="0" w:space="0" w:color="auto"/>
                    <w:right w:val="none" w:sz="0" w:space="0" w:color="auto"/>
                  </w:divBdr>
                </w:div>
              </w:divsChild>
            </w:div>
            <w:div w:id="1173951861">
              <w:marLeft w:val="0"/>
              <w:marRight w:val="0"/>
              <w:marTop w:val="0"/>
              <w:marBottom w:val="240"/>
              <w:divBdr>
                <w:top w:val="none" w:sz="0" w:space="0" w:color="auto"/>
                <w:left w:val="none" w:sz="0" w:space="0" w:color="auto"/>
                <w:bottom w:val="none" w:sz="0" w:space="0" w:color="auto"/>
                <w:right w:val="none" w:sz="0" w:space="0" w:color="auto"/>
              </w:divBdr>
              <w:divsChild>
                <w:div w:id="127755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67879">
      <w:bodyDiv w:val="1"/>
      <w:marLeft w:val="0"/>
      <w:marRight w:val="0"/>
      <w:marTop w:val="0"/>
      <w:marBottom w:val="0"/>
      <w:divBdr>
        <w:top w:val="none" w:sz="0" w:space="0" w:color="auto"/>
        <w:left w:val="none" w:sz="0" w:space="0" w:color="auto"/>
        <w:bottom w:val="none" w:sz="0" w:space="0" w:color="auto"/>
        <w:right w:val="none" w:sz="0" w:space="0" w:color="auto"/>
      </w:divBdr>
      <w:divsChild>
        <w:div w:id="930088628">
          <w:marLeft w:val="0"/>
          <w:marRight w:val="0"/>
          <w:marTop w:val="0"/>
          <w:marBottom w:val="0"/>
          <w:divBdr>
            <w:top w:val="none" w:sz="0" w:space="0" w:color="auto"/>
            <w:left w:val="none" w:sz="0" w:space="0" w:color="auto"/>
            <w:bottom w:val="none" w:sz="0" w:space="0" w:color="auto"/>
            <w:right w:val="none" w:sz="0" w:space="0" w:color="auto"/>
          </w:divBdr>
        </w:div>
        <w:div w:id="1134524104">
          <w:marLeft w:val="0"/>
          <w:marRight w:val="0"/>
          <w:marTop w:val="300"/>
          <w:marBottom w:val="300"/>
          <w:divBdr>
            <w:top w:val="none" w:sz="0" w:space="0" w:color="auto"/>
            <w:left w:val="none" w:sz="0" w:space="0" w:color="auto"/>
            <w:bottom w:val="none" w:sz="0" w:space="0" w:color="auto"/>
            <w:right w:val="none" w:sz="0" w:space="0" w:color="auto"/>
          </w:divBdr>
        </w:div>
      </w:divsChild>
    </w:div>
    <w:div w:id="312881073">
      <w:bodyDiv w:val="1"/>
      <w:marLeft w:val="0"/>
      <w:marRight w:val="0"/>
      <w:marTop w:val="0"/>
      <w:marBottom w:val="0"/>
      <w:divBdr>
        <w:top w:val="none" w:sz="0" w:space="0" w:color="auto"/>
        <w:left w:val="none" w:sz="0" w:space="0" w:color="auto"/>
        <w:bottom w:val="none" w:sz="0" w:space="0" w:color="auto"/>
        <w:right w:val="none" w:sz="0" w:space="0" w:color="auto"/>
      </w:divBdr>
      <w:divsChild>
        <w:div w:id="617756300">
          <w:marLeft w:val="0"/>
          <w:marRight w:val="0"/>
          <w:marTop w:val="0"/>
          <w:marBottom w:val="0"/>
          <w:divBdr>
            <w:top w:val="none" w:sz="0" w:space="0" w:color="auto"/>
            <w:left w:val="none" w:sz="0" w:space="0" w:color="auto"/>
            <w:bottom w:val="none" w:sz="0" w:space="0" w:color="auto"/>
            <w:right w:val="none" w:sz="0" w:space="0" w:color="auto"/>
          </w:divBdr>
        </w:div>
      </w:divsChild>
    </w:div>
    <w:div w:id="314065619">
      <w:bodyDiv w:val="1"/>
      <w:marLeft w:val="0"/>
      <w:marRight w:val="0"/>
      <w:marTop w:val="0"/>
      <w:marBottom w:val="0"/>
      <w:divBdr>
        <w:top w:val="none" w:sz="0" w:space="0" w:color="auto"/>
        <w:left w:val="none" w:sz="0" w:space="0" w:color="auto"/>
        <w:bottom w:val="none" w:sz="0" w:space="0" w:color="auto"/>
        <w:right w:val="none" w:sz="0" w:space="0" w:color="auto"/>
      </w:divBdr>
    </w:div>
    <w:div w:id="322393350">
      <w:bodyDiv w:val="1"/>
      <w:marLeft w:val="0"/>
      <w:marRight w:val="0"/>
      <w:marTop w:val="0"/>
      <w:marBottom w:val="0"/>
      <w:divBdr>
        <w:top w:val="none" w:sz="0" w:space="0" w:color="auto"/>
        <w:left w:val="none" w:sz="0" w:space="0" w:color="auto"/>
        <w:bottom w:val="none" w:sz="0" w:space="0" w:color="auto"/>
        <w:right w:val="none" w:sz="0" w:space="0" w:color="auto"/>
      </w:divBdr>
      <w:divsChild>
        <w:div w:id="2081825784">
          <w:marLeft w:val="0"/>
          <w:marRight w:val="0"/>
          <w:marTop w:val="0"/>
          <w:marBottom w:val="0"/>
          <w:divBdr>
            <w:top w:val="none" w:sz="0" w:space="0" w:color="auto"/>
            <w:left w:val="none" w:sz="0" w:space="0" w:color="auto"/>
            <w:bottom w:val="none" w:sz="0" w:space="0" w:color="auto"/>
            <w:right w:val="none" w:sz="0" w:space="0" w:color="auto"/>
          </w:divBdr>
        </w:div>
        <w:div w:id="1375353707">
          <w:marLeft w:val="0"/>
          <w:marRight w:val="0"/>
          <w:marTop w:val="0"/>
          <w:marBottom w:val="0"/>
          <w:divBdr>
            <w:top w:val="none" w:sz="0" w:space="0" w:color="auto"/>
            <w:left w:val="none" w:sz="0" w:space="0" w:color="auto"/>
            <w:bottom w:val="none" w:sz="0" w:space="0" w:color="auto"/>
            <w:right w:val="none" w:sz="0" w:space="0" w:color="auto"/>
          </w:divBdr>
        </w:div>
      </w:divsChild>
    </w:div>
    <w:div w:id="395126214">
      <w:bodyDiv w:val="1"/>
      <w:marLeft w:val="0"/>
      <w:marRight w:val="0"/>
      <w:marTop w:val="0"/>
      <w:marBottom w:val="0"/>
      <w:divBdr>
        <w:top w:val="none" w:sz="0" w:space="0" w:color="auto"/>
        <w:left w:val="none" w:sz="0" w:space="0" w:color="auto"/>
        <w:bottom w:val="none" w:sz="0" w:space="0" w:color="auto"/>
        <w:right w:val="none" w:sz="0" w:space="0" w:color="auto"/>
      </w:divBdr>
      <w:divsChild>
        <w:div w:id="178549903">
          <w:marLeft w:val="0"/>
          <w:marRight w:val="0"/>
          <w:marTop w:val="0"/>
          <w:marBottom w:val="0"/>
          <w:divBdr>
            <w:top w:val="none" w:sz="0" w:space="0" w:color="auto"/>
            <w:left w:val="none" w:sz="0" w:space="0" w:color="auto"/>
            <w:bottom w:val="none" w:sz="0" w:space="0" w:color="auto"/>
            <w:right w:val="none" w:sz="0" w:space="0" w:color="auto"/>
          </w:divBdr>
        </w:div>
        <w:div w:id="1045718948">
          <w:marLeft w:val="0"/>
          <w:marRight w:val="0"/>
          <w:marTop w:val="0"/>
          <w:marBottom w:val="0"/>
          <w:divBdr>
            <w:top w:val="none" w:sz="0" w:space="0" w:color="auto"/>
            <w:left w:val="none" w:sz="0" w:space="0" w:color="auto"/>
            <w:bottom w:val="none" w:sz="0" w:space="0" w:color="auto"/>
            <w:right w:val="none" w:sz="0" w:space="0" w:color="auto"/>
          </w:divBdr>
        </w:div>
        <w:div w:id="549004040">
          <w:marLeft w:val="0"/>
          <w:marRight w:val="0"/>
          <w:marTop w:val="0"/>
          <w:marBottom w:val="0"/>
          <w:divBdr>
            <w:top w:val="none" w:sz="0" w:space="0" w:color="auto"/>
            <w:left w:val="none" w:sz="0" w:space="0" w:color="auto"/>
            <w:bottom w:val="none" w:sz="0" w:space="0" w:color="auto"/>
            <w:right w:val="none" w:sz="0" w:space="0" w:color="auto"/>
          </w:divBdr>
        </w:div>
        <w:div w:id="1893417222">
          <w:marLeft w:val="0"/>
          <w:marRight w:val="0"/>
          <w:marTop w:val="0"/>
          <w:marBottom w:val="0"/>
          <w:divBdr>
            <w:top w:val="none" w:sz="0" w:space="0" w:color="auto"/>
            <w:left w:val="none" w:sz="0" w:space="0" w:color="auto"/>
            <w:bottom w:val="none" w:sz="0" w:space="0" w:color="auto"/>
            <w:right w:val="none" w:sz="0" w:space="0" w:color="auto"/>
          </w:divBdr>
        </w:div>
        <w:div w:id="553126899">
          <w:marLeft w:val="0"/>
          <w:marRight w:val="0"/>
          <w:marTop w:val="0"/>
          <w:marBottom w:val="0"/>
          <w:divBdr>
            <w:top w:val="none" w:sz="0" w:space="0" w:color="auto"/>
            <w:left w:val="none" w:sz="0" w:space="0" w:color="auto"/>
            <w:bottom w:val="none" w:sz="0" w:space="0" w:color="auto"/>
            <w:right w:val="none" w:sz="0" w:space="0" w:color="auto"/>
          </w:divBdr>
        </w:div>
        <w:div w:id="2023315797">
          <w:marLeft w:val="0"/>
          <w:marRight w:val="0"/>
          <w:marTop w:val="0"/>
          <w:marBottom w:val="0"/>
          <w:divBdr>
            <w:top w:val="none" w:sz="0" w:space="0" w:color="auto"/>
            <w:left w:val="none" w:sz="0" w:space="0" w:color="auto"/>
            <w:bottom w:val="none" w:sz="0" w:space="0" w:color="auto"/>
            <w:right w:val="none" w:sz="0" w:space="0" w:color="auto"/>
          </w:divBdr>
        </w:div>
        <w:div w:id="577398400">
          <w:marLeft w:val="0"/>
          <w:marRight w:val="0"/>
          <w:marTop w:val="0"/>
          <w:marBottom w:val="0"/>
          <w:divBdr>
            <w:top w:val="none" w:sz="0" w:space="0" w:color="auto"/>
            <w:left w:val="none" w:sz="0" w:space="0" w:color="auto"/>
            <w:bottom w:val="none" w:sz="0" w:space="0" w:color="auto"/>
            <w:right w:val="none" w:sz="0" w:space="0" w:color="auto"/>
          </w:divBdr>
        </w:div>
        <w:div w:id="1674726812">
          <w:marLeft w:val="0"/>
          <w:marRight w:val="0"/>
          <w:marTop w:val="0"/>
          <w:marBottom w:val="0"/>
          <w:divBdr>
            <w:top w:val="none" w:sz="0" w:space="0" w:color="auto"/>
            <w:left w:val="none" w:sz="0" w:space="0" w:color="auto"/>
            <w:bottom w:val="none" w:sz="0" w:space="0" w:color="auto"/>
            <w:right w:val="none" w:sz="0" w:space="0" w:color="auto"/>
          </w:divBdr>
        </w:div>
        <w:div w:id="1948584378">
          <w:marLeft w:val="0"/>
          <w:marRight w:val="0"/>
          <w:marTop w:val="0"/>
          <w:marBottom w:val="0"/>
          <w:divBdr>
            <w:top w:val="none" w:sz="0" w:space="0" w:color="auto"/>
            <w:left w:val="none" w:sz="0" w:space="0" w:color="auto"/>
            <w:bottom w:val="none" w:sz="0" w:space="0" w:color="auto"/>
            <w:right w:val="none" w:sz="0" w:space="0" w:color="auto"/>
          </w:divBdr>
        </w:div>
        <w:div w:id="884099862">
          <w:marLeft w:val="0"/>
          <w:marRight w:val="0"/>
          <w:marTop w:val="0"/>
          <w:marBottom w:val="0"/>
          <w:divBdr>
            <w:top w:val="none" w:sz="0" w:space="0" w:color="auto"/>
            <w:left w:val="none" w:sz="0" w:space="0" w:color="auto"/>
            <w:bottom w:val="none" w:sz="0" w:space="0" w:color="auto"/>
            <w:right w:val="none" w:sz="0" w:space="0" w:color="auto"/>
          </w:divBdr>
        </w:div>
        <w:div w:id="516164180">
          <w:marLeft w:val="0"/>
          <w:marRight w:val="0"/>
          <w:marTop w:val="0"/>
          <w:marBottom w:val="0"/>
          <w:divBdr>
            <w:top w:val="none" w:sz="0" w:space="0" w:color="auto"/>
            <w:left w:val="none" w:sz="0" w:space="0" w:color="auto"/>
            <w:bottom w:val="none" w:sz="0" w:space="0" w:color="auto"/>
            <w:right w:val="none" w:sz="0" w:space="0" w:color="auto"/>
          </w:divBdr>
        </w:div>
        <w:div w:id="1401443606">
          <w:marLeft w:val="0"/>
          <w:marRight w:val="0"/>
          <w:marTop w:val="0"/>
          <w:marBottom w:val="0"/>
          <w:divBdr>
            <w:top w:val="none" w:sz="0" w:space="0" w:color="auto"/>
            <w:left w:val="none" w:sz="0" w:space="0" w:color="auto"/>
            <w:bottom w:val="none" w:sz="0" w:space="0" w:color="auto"/>
            <w:right w:val="none" w:sz="0" w:space="0" w:color="auto"/>
          </w:divBdr>
        </w:div>
        <w:div w:id="494758209">
          <w:marLeft w:val="0"/>
          <w:marRight w:val="0"/>
          <w:marTop w:val="0"/>
          <w:marBottom w:val="0"/>
          <w:divBdr>
            <w:top w:val="none" w:sz="0" w:space="0" w:color="auto"/>
            <w:left w:val="none" w:sz="0" w:space="0" w:color="auto"/>
            <w:bottom w:val="none" w:sz="0" w:space="0" w:color="auto"/>
            <w:right w:val="none" w:sz="0" w:space="0" w:color="auto"/>
          </w:divBdr>
        </w:div>
      </w:divsChild>
    </w:div>
    <w:div w:id="422989792">
      <w:bodyDiv w:val="1"/>
      <w:marLeft w:val="0"/>
      <w:marRight w:val="0"/>
      <w:marTop w:val="0"/>
      <w:marBottom w:val="0"/>
      <w:divBdr>
        <w:top w:val="none" w:sz="0" w:space="0" w:color="auto"/>
        <w:left w:val="none" w:sz="0" w:space="0" w:color="auto"/>
        <w:bottom w:val="none" w:sz="0" w:space="0" w:color="auto"/>
        <w:right w:val="none" w:sz="0" w:space="0" w:color="auto"/>
      </w:divBdr>
    </w:div>
    <w:div w:id="497110487">
      <w:bodyDiv w:val="1"/>
      <w:marLeft w:val="0"/>
      <w:marRight w:val="0"/>
      <w:marTop w:val="0"/>
      <w:marBottom w:val="0"/>
      <w:divBdr>
        <w:top w:val="none" w:sz="0" w:space="0" w:color="auto"/>
        <w:left w:val="none" w:sz="0" w:space="0" w:color="auto"/>
        <w:bottom w:val="none" w:sz="0" w:space="0" w:color="auto"/>
        <w:right w:val="none" w:sz="0" w:space="0" w:color="auto"/>
      </w:divBdr>
      <w:divsChild>
        <w:div w:id="1343318173">
          <w:marLeft w:val="0"/>
          <w:marRight w:val="0"/>
          <w:marTop w:val="0"/>
          <w:marBottom w:val="0"/>
          <w:divBdr>
            <w:top w:val="none" w:sz="0" w:space="0" w:color="auto"/>
            <w:left w:val="none" w:sz="0" w:space="0" w:color="auto"/>
            <w:bottom w:val="none" w:sz="0" w:space="0" w:color="auto"/>
            <w:right w:val="none" w:sz="0" w:space="0" w:color="auto"/>
          </w:divBdr>
        </w:div>
        <w:div w:id="325942968">
          <w:marLeft w:val="0"/>
          <w:marRight w:val="0"/>
          <w:marTop w:val="0"/>
          <w:marBottom w:val="0"/>
          <w:divBdr>
            <w:top w:val="none" w:sz="0" w:space="0" w:color="auto"/>
            <w:left w:val="none" w:sz="0" w:space="0" w:color="auto"/>
            <w:bottom w:val="none" w:sz="0" w:space="0" w:color="auto"/>
            <w:right w:val="none" w:sz="0" w:space="0" w:color="auto"/>
          </w:divBdr>
        </w:div>
      </w:divsChild>
    </w:div>
    <w:div w:id="506019983">
      <w:bodyDiv w:val="1"/>
      <w:marLeft w:val="0"/>
      <w:marRight w:val="0"/>
      <w:marTop w:val="0"/>
      <w:marBottom w:val="0"/>
      <w:divBdr>
        <w:top w:val="none" w:sz="0" w:space="0" w:color="auto"/>
        <w:left w:val="none" w:sz="0" w:space="0" w:color="auto"/>
        <w:bottom w:val="none" w:sz="0" w:space="0" w:color="auto"/>
        <w:right w:val="none" w:sz="0" w:space="0" w:color="auto"/>
      </w:divBdr>
    </w:div>
    <w:div w:id="580137397">
      <w:bodyDiv w:val="1"/>
      <w:marLeft w:val="0"/>
      <w:marRight w:val="0"/>
      <w:marTop w:val="0"/>
      <w:marBottom w:val="0"/>
      <w:divBdr>
        <w:top w:val="none" w:sz="0" w:space="0" w:color="auto"/>
        <w:left w:val="none" w:sz="0" w:space="0" w:color="auto"/>
        <w:bottom w:val="none" w:sz="0" w:space="0" w:color="auto"/>
        <w:right w:val="none" w:sz="0" w:space="0" w:color="auto"/>
      </w:divBdr>
    </w:div>
    <w:div w:id="586615287">
      <w:bodyDiv w:val="1"/>
      <w:marLeft w:val="0"/>
      <w:marRight w:val="0"/>
      <w:marTop w:val="0"/>
      <w:marBottom w:val="0"/>
      <w:divBdr>
        <w:top w:val="none" w:sz="0" w:space="0" w:color="auto"/>
        <w:left w:val="none" w:sz="0" w:space="0" w:color="auto"/>
        <w:bottom w:val="none" w:sz="0" w:space="0" w:color="auto"/>
        <w:right w:val="none" w:sz="0" w:space="0" w:color="auto"/>
      </w:divBdr>
    </w:div>
    <w:div w:id="861554334">
      <w:bodyDiv w:val="1"/>
      <w:marLeft w:val="0"/>
      <w:marRight w:val="0"/>
      <w:marTop w:val="0"/>
      <w:marBottom w:val="0"/>
      <w:divBdr>
        <w:top w:val="none" w:sz="0" w:space="0" w:color="auto"/>
        <w:left w:val="none" w:sz="0" w:space="0" w:color="auto"/>
        <w:bottom w:val="none" w:sz="0" w:space="0" w:color="auto"/>
        <w:right w:val="none" w:sz="0" w:space="0" w:color="auto"/>
      </w:divBdr>
    </w:div>
    <w:div w:id="920063680">
      <w:bodyDiv w:val="1"/>
      <w:marLeft w:val="0"/>
      <w:marRight w:val="0"/>
      <w:marTop w:val="0"/>
      <w:marBottom w:val="0"/>
      <w:divBdr>
        <w:top w:val="none" w:sz="0" w:space="0" w:color="auto"/>
        <w:left w:val="none" w:sz="0" w:space="0" w:color="auto"/>
        <w:bottom w:val="none" w:sz="0" w:space="0" w:color="auto"/>
        <w:right w:val="none" w:sz="0" w:space="0" w:color="auto"/>
      </w:divBdr>
    </w:div>
    <w:div w:id="988676380">
      <w:bodyDiv w:val="1"/>
      <w:marLeft w:val="0"/>
      <w:marRight w:val="0"/>
      <w:marTop w:val="0"/>
      <w:marBottom w:val="0"/>
      <w:divBdr>
        <w:top w:val="none" w:sz="0" w:space="0" w:color="auto"/>
        <w:left w:val="none" w:sz="0" w:space="0" w:color="auto"/>
        <w:bottom w:val="none" w:sz="0" w:space="0" w:color="auto"/>
        <w:right w:val="none" w:sz="0" w:space="0" w:color="auto"/>
      </w:divBdr>
      <w:divsChild>
        <w:div w:id="1768504208">
          <w:marLeft w:val="0"/>
          <w:marRight w:val="0"/>
          <w:marTop w:val="0"/>
          <w:marBottom w:val="0"/>
          <w:divBdr>
            <w:top w:val="none" w:sz="0" w:space="0" w:color="auto"/>
            <w:left w:val="none" w:sz="0" w:space="0" w:color="auto"/>
            <w:bottom w:val="none" w:sz="0" w:space="0" w:color="auto"/>
            <w:right w:val="none" w:sz="0" w:space="0" w:color="auto"/>
          </w:divBdr>
          <w:divsChild>
            <w:div w:id="18148006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046873079">
      <w:bodyDiv w:val="1"/>
      <w:marLeft w:val="0"/>
      <w:marRight w:val="0"/>
      <w:marTop w:val="0"/>
      <w:marBottom w:val="0"/>
      <w:divBdr>
        <w:top w:val="none" w:sz="0" w:space="0" w:color="auto"/>
        <w:left w:val="none" w:sz="0" w:space="0" w:color="auto"/>
        <w:bottom w:val="none" w:sz="0" w:space="0" w:color="auto"/>
        <w:right w:val="none" w:sz="0" w:space="0" w:color="auto"/>
      </w:divBdr>
    </w:div>
    <w:div w:id="1062287434">
      <w:bodyDiv w:val="1"/>
      <w:marLeft w:val="0"/>
      <w:marRight w:val="0"/>
      <w:marTop w:val="0"/>
      <w:marBottom w:val="0"/>
      <w:divBdr>
        <w:top w:val="none" w:sz="0" w:space="0" w:color="auto"/>
        <w:left w:val="none" w:sz="0" w:space="0" w:color="auto"/>
        <w:bottom w:val="none" w:sz="0" w:space="0" w:color="auto"/>
        <w:right w:val="none" w:sz="0" w:space="0" w:color="auto"/>
      </w:divBdr>
      <w:divsChild>
        <w:div w:id="1321233853">
          <w:marLeft w:val="0"/>
          <w:marRight w:val="0"/>
          <w:marTop w:val="0"/>
          <w:marBottom w:val="0"/>
          <w:divBdr>
            <w:top w:val="none" w:sz="0" w:space="0" w:color="auto"/>
            <w:left w:val="none" w:sz="0" w:space="0" w:color="auto"/>
            <w:bottom w:val="none" w:sz="0" w:space="0" w:color="auto"/>
            <w:right w:val="none" w:sz="0" w:space="0" w:color="auto"/>
          </w:divBdr>
          <w:divsChild>
            <w:div w:id="1846746446">
              <w:marLeft w:val="0"/>
              <w:marRight w:val="0"/>
              <w:marTop w:val="0"/>
              <w:marBottom w:val="330"/>
              <w:divBdr>
                <w:top w:val="none" w:sz="0" w:space="0" w:color="auto"/>
                <w:left w:val="none" w:sz="0" w:space="0" w:color="auto"/>
                <w:bottom w:val="none" w:sz="0" w:space="0" w:color="auto"/>
                <w:right w:val="none" w:sz="0" w:space="0" w:color="auto"/>
              </w:divBdr>
              <w:divsChild>
                <w:div w:id="178354446">
                  <w:marLeft w:val="0"/>
                  <w:marRight w:val="0"/>
                  <w:marTop w:val="0"/>
                  <w:marBottom w:val="0"/>
                  <w:divBdr>
                    <w:top w:val="none" w:sz="0" w:space="0" w:color="auto"/>
                    <w:left w:val="none" w:sz="0" w:space="0" w:color="auto"/>
                    <w:bottom w:val="none" w:sz="0" w:space="0" w:color="auto"/>
                    <w:right w:val="none" w:sz="0" w:space="0" w:color="auto"/>
                  </w:divBdr>
                </w:div>
                <w:div w:id="653526906">
                  <w:marLeft w:val="0"/>
                  <w:marRight w:val="0"/>
                  <w:marTop w:val="0"/>
                  <w:marBottom w:val="0"/>
                  <w:divBdr>
                    <w:top w:val="none" w:sz="0" w:space="0" w:color="auto"/>
                    <w:left w:val="none" w:sz="0" w:space="0" w:color="auto"/>
                    <w:bottom w:val="none" w:sz="0" w:space="0" w:color="auto"/>
                    <w:right w:val="none" w:sz="0" w:space="0" w:color="auto"/>
                  </w:divBdr>
                  <w:divsChild>
                    <w:div w:id="1035354090">
                      <w:marLeft w:val="0"/>
                      <w:marRight w:val="270"/>
                      <w:marTop w:val="0"/>
                      <w:marBottom w:val="0"/>
                      <w:divBdr>
                        <w:top w:val="none" w:sz="0" w:space="0" w:color="auto"/>
                        <w:left w:val="none" w:sz="0" w:space="0" w:color="auto"/>
                        <w:bottom w:val="none" w:sz="0" w:space="0" w:color="auto"/>
                        <w:right w:val="none" w:sz="0" w:space="0" w:color="auto"/>
                      </w:divBdr>
                    </w:div>
                    <w:div w:id="334844638">
                      <w:marLeft w:val="0"/>
                      <w:marRight w:val="270"/>
                      <w:marTop w:val="0"/>
                      <w:marBottom w:val="0"/>
                      <w:divBdr>
                        <w:top w:val="none" w:sz="0" w:space="0" w:color="auto"/>
                        <w:left w:val="none" w:sz="0" w:space="0" w:color="auto"/>
                        <w:bottom w:val="none" w:sz="0" w:space="0" w:color="auto"/>
                        <w:right w:val="none" w:sz="0" w:space="0" w:color="auto"/>
                      </w:divBdr>
                    </w:div>
                  </w:divsChild>
                </w:div>
              </w:divsChild>
            </w:div>
          </w:divsChild>
        </w:div>
        <w:div w:id="1351907695">
          <w:marLeft w:val="0"/>
          <w:marRight w:val="0"/>
          <w:marTop w:val="0"/>
          <w:marBottom w:val="0"/>
          <w:divBdr>
            <w:top w:val="none" w:sz="0" w:space="0" w:color="auto"/>
            <w:left w:val="none" w:sz="0" w:space="0" w:color="auto"/>
            <w:bottom w:val="none" w:sz="0" w:space="0" w:color="auto"/>
            <w:right w:val="none" w:sz="0" w:space="0" w:color="auto"/>
          </w:divBdr>
          <w:divsChild>
            <w:div w:id="403917418">
              <w:marLeft w:val="0"/>
              <w:marRight w:val="0"/>
              <w:marTop w:val="0"/>
              <w:marBottom w:val="0"/>
              <w:divBdr>
                <w:top w:val="none" w:sz="0" w:space="0" w:color="auto"/>
                <w:left w:val="none" w:sz="0" w:space="0" w:color="auto"/>
                <w:bottom w:val="none" w:sz="0" w:space="0" w:color="auto"/>
                <w:right w:val="none" w:sz="0" w:space="0" w:color="auto"/>
              </w:divBdr>
              <w:divsChild>
                <w:div w:id="59678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595178">
      <w:bodyDiv w:val="1"/>
      <w:marLeft w:val="0"/>
      <w:marRight w:val="0"/>
      <w:marTop w:val="0"/>
      <w:marBottom w:val="0"/>
      <w:divBdr>
        <w:top w:val="none" w:sz="0" w:space="0" w:color="auto"/>
        <w:left w:val="none" w:sz="0" w:space="0" w:color="auto"/>
        <w:bottom w:val="none" w:sz="0" w:space="0" w:color="auto"/>
        <w:right w:val="none" w:sz="0" w:space="0" w:color="auto"/>
      </w:divBdr>
    </w:div>
    <w:div w:id="1213619180">
      <w:bodyDiv w:val="1"/>
      <w:marLeft w:val="0"/>
      <w:marRight w:val="0"/>
      <w:marTop w:val="0"/>
      <w:marBottom w:val="0"/>
      <w:divBdr>
        <w:top w:val="none" w:sz="0" w:space="0" w:color="auto"/>
        <w:left w:val="none" w:sz="0" w:space="0" w:color="auto"/>
        <w:bottom w:val="none" w:sz="0" w:space="0" w:color="auto"/>
        <w:right w:val="none" w:sz="0" w:space="0" w:color="auto"/>
      </w:divBdr>
      <w:divsChild>
        <w:div w:id="1925644588">
          <w:marLeft w:val="150"/>
          <w:marRight w:val="150"/>
          <w:marTop w:val="150"/>
          <w:marBottom w:val="150"/>
          <w:divBdr>
            <w:top w:val="none" w:sz="0" w:space="0" w:color="auto"/>
            <w:left w:val="none" w:sz="0" w:space="0" w:color="auto"/>
            <w:bottom w:val="none" w:sz="0" w:space="0" w:color="auto"/>
            <w:right w:val="none" w:sz="0" w:space="0" w:color="auto"/>
          </w:divBdr>
        </w:div>
        <w:div w:id="198862619">
          <w:marLeft w:val="150"/>
          <w:marRight w:val="150"/>
          <w:marTop w:val="150"/>
          <w:marBottom w:val="150"/>
          <w:divBdr>
            <w:top w:val="none" w:sz="0" w:space="0" w:color="auto"/>
            <w:left w:val="none" w:sz="0" w:space="0" w:color="auto"/>
            <w:bottom w:val="none" w:sz="0" w:space="0" w:color="auto"/>
            <w:right w:val="none" w:sz="0" w:space="0" w:color="auto"/>
          </w:divBdr>
        </w:div>
        <w:div w:id="342753680">
          <w:marLeft w:val="150"/>
          <w:marRight w:val="150"/>
          <w:marTop w:val="150"/>
          <w:marBottom w:val="150"/>
          <w:divBdr>
            <w:top w:val="none" w:sz="0" w:space="0" w:color="auto"/>
            <w:left w:val="none" w:sz="0" w:space="0" w:color="auto"/>
            <w:bottom w:val="none" w:sz="0" w:space="0" w:color="auto"/>
            <w:right w:val="none" w:sz="0" w:space="0" w:color="auto"/>
          </w:divBdr>
        </w:div>
        <w:div w:id="29185033">
          <w:marLeft w:val="150"/>
          <w:marRight w:val="150"/>
          <w:marTop w:val="150"/>
          <w:marBottom w:val="150"/>
          <w:divBdr>
            <w:top w:val="none" w:sz="0" w:space="0" w:color="auto"/>
            <w:left w:val="none" w:sz="0" w:space="0" w:color="auto"/>
            <w:bottom w:val="none" w:sz="0" w:space="0" w:color="auto"/>
            <w:right w:val="none" w:sz="0" w:space="0" w:color="auto"/>
          </w:divBdr>
        </w:div>
        <w:div w:id="209418964">
          <w:marLeft w:val="150"/>
          <w:marRight w:val="150"/>
          <w:marTop w:val="150"/>
          <w:marBottom w:val="150"/>
          <w:divBdr>
            <w:top w:val="none" w:sz="0" w:space="0" w:color="auto"/>
            <w:left w:val="none" w:sz="0" w:space="0" w:color="auto"/>
            <w:bottom w:val="none" w:sz="0" w:space="0" w:color="auto"/>
            <w:right w:val="none" w:sz="0" w:space="0" w:color="auto"/>
          </w:divBdr>
        </w:div>
      </w:divsChild>
    </w:div>
    <w:div w:id="1218056568">
      <w:bodyDiv w:val="1"/>
      <w:marLeft w:val="0"/>
      <w:marRight w:val="0"/>
      <w:marTop w:val="0"/>
      <w:marBottom w:val="0"/>
      <w:divBdr>
        <w:top w:val="none" w:sz="0" w:space="0" w:color="auto"/>
        <w:left w:val="none" w:sz="0" w:space="0" w:color="auto"/>
        <w:bottom w:val="none" w:sz="0" w:space="0" w:color="auto"/>
        <w:right w:val="none" w:sz="0" w:space="0" w:color="auto"/>
      </w:divBdr>
      <w:divsChild>
        <w:div w:id="883559513">
          <w:marLeft w:val="413"/>
          <w:marRight w:val="413"/>
          <w:marTop w:val="0"/>
          <w:marBottom w:val="0"/>
          <w:divBdr>
            <w:top w:val="none" w:sz="0" w:space="0" w:color="auto"/>
            <w:left w:val="none" w:sz="0" w:space="0" w:color="auto"/>
            <w:bottom w:val="none" w:sz="0" w:space="0" w:color="auto"/>
            <w:right w:val="none" w:sz="0" w:space="0" w:color="auto"/>
          </w:divBdr>
          <w:divsChild>
            <w:div w:id="1340040744">
              <w:marLeft w:val="991"/>
              <w:marRight w:val="991"/>
              <w:marTop w:val="0"/>
              <w:marBottom w:val="0"/>
              <w:divBdr>
                <w:top w:val="none" w:sz="0" w:space="0" w:color="auto"/>
                <w:left w:val="none" w:sz="0" w:space="0" w:color="auto"/>
                <w:bottom w:val="none" w:sz="0" w:space="0" w:color="auto"/>
                <w:right w:val="none" w:sz="0" w:space="0" w:color="auto"/>
              </w:divBdr>
            </w:div>
          </w:divsChild>
        </w:div>
      </w:divsChild>
    </w:div>
    <w:div w:id="1269119578">
      <w:bodyDiv w:val="1"/>
      <w:marLeft w:val="0"/>
      <w:marRight w:val="0"/>
      <w:marTop w:val="0"/>
      <w:marBottom w:val="0"/>
      <w:divBdr>
        <w:top w:val="none" w:sz="0" w:space="0" w:color="auto"/>
        <w:left w:val="none" w:sz="0" w:space="0" w:color="auto"/>
        <w:bottom w:val="none" w:sz="0" w:space="0" w:color="auto"/>
        <w:right w:val="none" w:sz="0" w:space="0" w:color="auto"/>
      </w:divBdr>
      <w:divsChild>
        <w:div w:id="1538736376">
          <w:marLeft w:val="-150"/>
          <w:marRight w:val="-150"/>
          <w:marTop w:val="0"/>
          <w:marBottom w:val="0"/>
          <w:divBdr>
            <w:top w:val="none" w:sz="0" w:space="0" w:color="auto"/>
            <w:left w:val="none" w:sz="0" w:space="0" w:color="auto"/>
            <w:bottom w:val="none" w:sz="0" w:space="0" w:color="auto"/>
            <w:right w:val="none" w:sz="0" w:space="0" w:color="auto"/>
          </w:divBdr>
        </w:div>
        <w:div w:id="2083066148">
          <w:marLeft w:val="-150"/>
          <w:marRight w:val="-150"/>
          <w:marTop w:val="0"/>
          <w:marBottom w:val="0"/>
          <w:divBdr>
            <w:top w:val="none" w:sz="0" w:space="0" w:color="auto"/>
            <w:left w:val="none" w:sz="0" w:space="0" w:color="auto"/>
            <w:bottom w:val="none" w:sz="0" w:space="0" w:color="auto"/>
            <w:right w:val="none" w:sz="0" w:space="0" w:color="auto"/>
          </w:divBdr>
        </w:div>
        <w:div w:id="371155987">
          <w:marLeft w:val="0"/>
          <w:marRight w:val="0"/>
          <w:marTop w:val="0"/>
          <w:marBottom w:val="0"/>
          <w:divBdr>
            <w:top w:val="none" w:sz="0" w:space="0" w:color="auto"/>
            <w:left w:val="none" w:sz="0" w:space="0" w:color="auto"/>
            <w:bottom w:val="none" w:sz="0" w:space="0" w:color="auto"/>
            <w:right w:val="none" w:sz="0" w:space="0" w:color="auto"/>
          </w:divBdr>
          <w:divsChild>
            <w:div w:id="213951943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327055927">
      <w:bodyDiv w:val="1"/>
      <w:marLeft w:val="0"/>
      <w:marRight w:val="0"/>
      <w:marTop w:val="0"/>
      <w:marBottom w:val="0"/>
      <w:divBdr>
        <w:top w:val="none" w:sz="0" w:space="0" w:color="auto"/>
        <w:left w:val="none" w:sz="0" w:space="0" w:color="auto"/>
        <w:bottom w:val="none" w:sz="0" w:space="0" w:color="auto"/>
        <w:right w:val="none" w:sz="0" w:space="0" w:color="auto"/>
      </w:divBdr>
      <w:divsChild>
        <w:div w:id="1274482678">
          <w:marLeft w:val="0"/>
          <w:marRight w:val="0"/>
          <w:marTop w:val="0"/>
          <w:marBottom w:val="0"/>
          <w:divBdr>
            <w:top w:val="none" w:sz="0" w:space="0" w:color="auto"/>
            <w:left w:val="none" w:sz="0" w:space="0" w:color="auto"/>
            <w:bottom w:val="none" w:sz="0" w:space="0" w:color="auto"/>
            <w:right w:val="none" w:sz="0" w:space="0" w:color="auto"/>
          </w:divBdr>
          <w:divsChild>
            <w:div w:id="1346252312">
              <w:marLeft w:val="0"/>
              <w:marRight w:val="0"/>
              <w:marTop w:val="0"/>
              <w:marBottom w:val="240"/>
              <w:divBdr>
                <w:top w:val="single" w:sz="6" w:space="8" w:color="AAAAAA"/>
                <w:left w:val="single" w:sz="6" w:space="8" w:color="AAAAAA"/>
                <w:bottom w:val="single" w:sz="6" w:space="8" w:color="AAAAAA"/>
                <w:right w:val="single" w:sz="6" w:space="8" w:color="AAAAAA"/>
              </w:divBdr>
            </w:div>
            <w:div w:id="1670059124">
              <w:marLeft w:val="0"/>
              <w:marRight w:val="0"/>
              <w:marTop w:val="0"/>
              <w:marBottom w:val="0"/>
              <w:divBdr>
                <w:top w:val="none" w:sz="0" w:space="0" w:color="auto"/>
                <w:left w:val="none" w:sz="0" w:space="0" w:color="auto"/>
                <w:bottom w:val="none" w:sz="0" w:space="0" w:color="auto"/>
                <w:right w:val="none" w:sz="0" w:space="0" w:color="auto"/>
              </w:divBdr>
              <w:divsChild>
                <w:div w:id="1887332462">
                  <w:marLeft w:val="0"/>
                  <w:marRight w:val="0"/>
                  <w:marTop w:val="0"/>
                  <w:marBottom w:val="0"/>
                  <w:divBdr>
                    <w:top w:val="none" w:sz="0" w:space="0" w:color="auto"/>
                    <w:left w:val="none" w:sz="0" w:space="0" w:color="auto"/>
                    <w:bottom w:val="none" w:sz="0" w:space="0" w:color="auto"/>
                    <w:right w:val="none" w:sz="0" w:space="0" w:color="auto"/>
                  </w:divBdr>
                </w:div>
              </w:divsChild>
            </w:div>
            <w:div w:id="863908386">
              <w:marLeft w:val="150"/>
              <w:marRight w:val="150"/>
              <w:marTop w:val="150"/>
              <w:marBottom w:val="150"/>
              <w:divBdr>
                <w:top w:val="none" w:sz="0" w:space="0" w:color="auto"/>
                <w:left w:val="none" w:sz="0" w:space="0" w:color="auto"/>
                <w:bottom w:val="none" w:sz="0" w:space="0" w:color="auto"/>
                <w:right w:val="none" w:sz="0" w:space="0" w:color="auto"/>
              </w:divBdr>
            </w:div>
            <w:div w:id="535891286">
              <w:marLeft w:val="150"/>
              <w:marRight w:val="150"/>
              <w:marTop w:val="150"/>
              <w:marBottom w:val="150"/>
              <w:divBdr>
                <w:top w:val="none" w:sz="0" w:space="0" w:color="auto"/>
                <w:left w:val="none" w:sz="0" w:space="0" w:color="auto"/>
                <w:bottom w:val="none" w:sz="0" w:space="0" w:color="auto"/>
                <w:right w:val="none" w:sz="0" w:space="0" w:color="auto"/>
              </w:divBdr>
            </w:div>
            <w:div w:id="671033621">
              <w:blockQuote w:val="1"/>
              <w:marLeft w:val="525"/>
              <w:marRight w:val="0"/>
              <w:marTop w:val="375"/>
              <w:marBottom w:val="375"/>
              <w:divBdr>
                <w:top w:val="none" w:sz="0" w:space="0" w:color="auto"/>
                <w:left w:val="none" w:sz="0" w:space="0" w:color="auto"/>
                <w:bottom w:val="none" w:sz="0" w:space="0" w:color="auto"/>
                <w:right w:val="none" w:sz="0" w:space="0" w:color="auto"/>
              </w:divBdr>
            </w:div>
            <w:div w:id="383219280">
              <w:marLeft w:val="150"/>
              <w:marRight w:val="150"/>
              <w:marTop w:val="150"/>
              <w:marBottom w:val="150"/>
              <w:divBdr>
                <w:top w:val="none" w:sz="0" w:space="0" w:color="auto"/>
                <w:left w:val="none" w:sz="0" w:space="0" w:color="auto"/>
                <w:bottom w:val="none" w:sz="0" w:space="0" w:color="auto"/>
                <w:right w:val="none" w:sz="0" w:space="0" w:color="auto"/>
              </w:divBdr>
            </w:div>
            <w:div w:id="315039458">
              <w:marLeft w:val="150"/>
              <w:marRight w:val="150"/>
              <w:marTop w:val="150"/>
              <w:marBottom w:val="150"/>
              <w:divBdr>
                <w:top w:val="none" w:sz="0" w:space="0" w:color="auto"/>
                <w:left w:val="none" w:sz="0" w:space="0" w:color="auto"/>
                <w:bottom w:val="none" w:sz="0" w:space="0" w:color="auto"/>
                <w:right w:val="none" w:sz="0" w:space="0" w:color="auto"/>
              </w:divBdr>
            </w:div>
            <w:div w:id="1196231836">
              <w:marLeft w:val="0"/>
              <w:marRight w:val="0"/>
              <w:marTop w:val="0"/>
              <w:marBottom w:val="0"/>
              <w:divBdr>
                <w:top w:val="none" w:sz="0" w:space="0" w:color="auto"/>
                <w:left w:val="none" w:sz="0" w:space="0" w:color="auto"/>
                <w:bottom w:val="none" w:sz="0" w:space="0" w:color="auto"/>
                <w:right w:val="none" w:sz="0" w:space="0" w:color="auto"/>
              </w:divBdr>
              <w:divsChild>
                <w:div w:id="26018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22861">
          <w:marLeft w:val="0"/>
          <w:marRight w:val="0"/>
          <w:marTop w:val="0"/>
          <w:marBottom w:val="0"/>
          <w:divBdr>
            <w:top w:val="none" w:sz="0" w:space="0" w:color="auto"/>
            <w:left w:val="none" w:sz="0" w:space="0" w:color="auto"/>
            <w:bottom w:val="none" w:sz="0" w:space="0" w:color="auto"/>
            <w:right w:val="none" w:sz="0" w:space="0" w:color="auto"/>
          </w:divBdr>
        </w:div>
      </w:divsChild>
    </w:div>
    <w:div w:id="1473936764">
      <w:bodyDiv w:val="1"/>
      <w:marLeft w:val="0"/>
      <w:marRight w:val="0"/>
      <w:marTop w:val="0"/>
      <w:marBottom w:val="0"/>
      <w:divBdr>
        <w:top w:val="none" w:sz="0" w:space="0" w:color="auto"/>
        <w:left w:val="none" w:sz="0" w:space="0" w:color="auto"/>
        <w:bottom w:val="none" w:sz="0" w:space="0" w:color="auto"/>
        <w:right w:val="none" w:sz="0" w:space="0" w:color="auto"/>
      </w:divBdr>
    </w:div>
    <w:div w:id="1483624290">
      <w:bodyDiv w:val="1"/>
      <w:marLeft w:val="0"/>
      <w:marRight w:val="0"/>
      <w:marTop w:val="0"/>
      <w:marBottom w:val="0"/>
      <w:divBdr>
        <w:top w:val="none" w:sz="0" w:space="0" w:color="auto"/>
        <w:left w:val="none" w:sz="0" w:space="0" w:color="auto"/>
        <w:bottom w:val="none" w:sz="0" w:space="0" w:color="auto"/>
        <w:right w:val="none" w:sz="0" w:space="0" w:color="auto"/>
      </w:divBdr>
    </w:div>
    <w:div w:id="1526334250">
      <w:bodyDiv w:val="1"/>
      <w:marLeft w:val="0"/>
      <w:marRight w:val="0"/>
      <w:marTop w:val="0"/>
      <w:marBottom w:val="0"/>
      <w:divBdr>
        <w:top w:val="none" w:sz="0" w:space="0" w:color="auto"/>
        <w:left w:val="none" w:sz="0" w:space="0" w:color="auto"/>
        <w:bottom w:val="none" w:sz="0" w:space="0" w:color="auto"/>
        <w:right w:val="none" w:sz="0" w:space="0" w:color="auto"/>
      </w:divBdr>
    </w:div>
    <w:div w:id="1708679447">
      <w:bodyDiv w:val="1"/>
      <w:marLeft w:val="0"/>
      <w:marRight w:val="0"/>
      <w:marTop w:val="0"/>
      <w:marBottom w:val="0"/>
      <w:divBdr>
        <w:top w:val="none" w:sz="0" w:space="0" w:color="auto"/>
        <w:left w:val="none" w:sz="0" w:space="0" w:color="auto"/>
        <w:bottom w:val="none" w:sz="0" w:space="0" w:color="auto"/>
        <w:right w:val="none" w:sz="0" w:space="0" w:color="auto"/>
      </w:divBdr>
      <w:divsChild>
        <w:div w:id="431165000">
          <w:marLeft w:val="0"/>
          <w:marRight w:val="0"/>
          <w:marTop w:val="0"/>
          <w:marBottom w:val="0"/>
          <w:divBdr>
            <w:top w:val="none" w:sz="0" w:space="0" w:color="auto"/>
            <w:left w:val="none" w:sz="0" w:space="0" w:color="auto"/>
            <w:bottom w:val="none" w:sz="0" w:space="0" w:color="auto"/>
            <w:right w:val="none" w:sz="0" w:space="0" w:color="auto"/>
          </w:divBdr>
          <w:divsChild>
            <w:div w:id="356470620">
              <w:marLeft w:val="0"/>
              <w:marRight w:val="0"/>
              <w:marTop w:val="0"/>
              <w:marBottom w:val="0"/>
              <w:divBdr>
                <w:top w:val="none" w:sz="0" w:space="0" w:color="auto"/>
                <w:left w:val="none" w:sz="0" w:space="0" w:color="auto"/>
                <w:bottom w:val="none" w:sz="0" w:space="0" w:color="auto"/>
                <w:right w:val="none" w:sz="0" w:space="0" w:color="auto"/>
              </w:divBdr>
            </w:div>
          </w:divsChild>
        </w:div>
        <w:div w:id="484783397">
          <w:marLeft w:val="0"/>
          <w:marRight w:val="0"/>
          <w:marTop w:val="0"/>
          <w:marBottom w:val="0"/>
          <w:divBdr>
            <w:top w:val="none" w:sz="0" w:space="0" w:color="auto"/>
            <w:left w:val="none" w:sz="0" w:space="0" w:color="auto"/>
            <w:bottom w:val="none" w:sz="0" w:space="0" w:color="auto"/>
            <w:right w:val="none" w:sz="0" w:space="0" w:color="auto"/>
          </w:divBdr>
          <w:divsChild>
            <w:div w:id="506406745">
              <w:marLeft w:val="0"/>
              <w:marRight w:val="0"/>
              <w:marTop w:val="0"/>
              <w:marBottom w:val="300"/>
              <w:divBdr>
                <w:top w:val="none" w:sz="0" w:space="0" w:color="auto"/>
                <w:left w:val="none" w:sz="0" w:space="0" w:color="auto"/>
                <w:bottom w:val="none" w:sz="0" w:space="0" w:color="auto"/>
                <w:right w:val="none" w:sz="0" w:space="0" w:color="auto"/>
              </w:divBdr>
              <w:divsChild>
                <w:div w:id="1530677823">
                  <w:marLeft w:val="0"/>
                  <w:marRight w:val="0"/>
                  <w:marTop w:val="0"/>
                  <w:marBottom w:val="0"/>
                  <w:divBdr>
                    <w:top w:val="none" w:sz="0" w:space="0" w:color="auto"/>
                    <w:left w:val="none" w:sz="0" w:space="0" w:color="auto"/>
                    <w:bottom w:val="none" w:sz="0" w:space="0" w:color="auto"/>
                    <w:right w:val="none" w:sz="0" w:space="0" w:color="auto"/>
                  </w:divBdr>
                </w:div>
                <w:div w:id="151704215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1788814770">
      <w:bodyDiv w:val="1"/>
      <w:marLeft w:val="0"/>
      <w:marRight w:val="0"/>
      <w:marTop w:val="0"/>
      <w:marBottom w:val="0"/>
      <w:divBdr>
        <w:top w:val="none" w:sz="0" w:space="0" w:color="auto"/>
        <w:left w:val="none" w:sz="0" w:space="0" w:color="auto"/>
        <w:bottom w:val="none" w:sz="0" w:space="0" w:color="auto"/>
        <w:right w:val="none" w:sz="0" w:space="0" w:color="auto"/>
      </w:divBdr>
    </w:div>
    <w:div w:id="1856307205">
      <w:bodyDiv w:val="1"/>
      <w:marLeft w:val="0"/>
      <w:marRight w:val="0"/>
      <w:marTop w:val="0"/>
      <w:marBottom w:val="0"/>
      <w:divBdr>
        <w:top w:val="none" w:sz="0" w:space="0" w:color="auto"/>
        <w:left w:val="none" w:sz="0" w:space="0" w:color="auto"/>
        <w:bottom w:val="none" w:sz="0" w:space="0" w:color="auto"/>
        <w:right w:val="none" w:sz="0" w:space="0" w:color="auto"/>
      </w:divBdr>
    </w:div>
    <w:div w:id="2115585584">
      <w:bodyDiv w:val="1"/>
      <w:marLeft w:val="0"/>
      <w:marRight w:val="0"/>
      <w:marTop w:val="0"/>
      <w:marBottom w:val="0"/>
      <w:divBdr>
        <w:top w:val="none" w:sz="0" w:space="0" w:color="auto"/>
        <w:left w:val="none" w:sz="0" w:space="0" w:color="auto"/>
        <w:bottom w:val="none" w:sz="0" w:space="0" w:color="auto"/>
        <w:right w:val="none" w:sz="0" w:space="0" w:color="auto"/>
      </w:divBdr>
      <w:divsChild>
        <w:div w:id="431827846">
          <w:marLeft w:val="0"/>
          <w:marRight w:val="0"/>
          <w:marTop w:val="0"/>
          <w:marBottom w:val="0"/>
          <w:divBdr>
            <w:top w:val="none" w:sz="0" w:space="0" w:color="auto"/>
            <w:left w:val="none" w:sz="0" w:space="0" w:color="auto"/>
            <w:bottom w:val="none" w:sz="0" w:space="0" w:color="auto"/>
            <w:right w:val="none" w:sz="0" w:space="0" w:color="auto"/>
          </w:divBdr>
          <w:divsChild>
            <w:div w:id="1176266274">
              <w:marLeft w:val="0"/>
              <w:marRight w:val="0"/>
              <w:marTop w:val="0"/>
              <w:marBottom w:val="0"/>
              <w:divBdr>
                <w:top w:val="none" w:sz="0" w:space="0" w:color="auto"/>
                <w:left w:val="none" w:sz="0" w:space="0" w:color="auto"/>
                <w:bottom w:val="none" w:sz="0" w:space="0" w:color="auto"/>
                <w:right w:val="none" w:sz="0" w:space="0" w:color="auto"/>
              </w:divBdr>
              <w:divsChild>
                <w:div w:id="516698766">
                  <w:marLeft w:val="0"/>
                  <w:marRight w:val="0"/>
                  <w:marTop w:val="0"/>
                  <w:marBottom w:val="0"/>
                  <w:divBdr>
                    <w:top w:val="none" w:sz="0" w:space="0" w:color="auto"/>
                    <w:left w:val="none" w:sz="0" w:space="0" w:color="auto"/>
                    <w:bottom w:val="none" w:sz="0" w:space="0" w:color="auto"/>
                    <w:right w:val="none" w:sz="0" w:space="0" w:color="auto"/>
                  </w:divBdr>
                  <w:divsChild>
                    <w:div w:id="451746271">
                      <w:marLeft w:val="0"/>
                      <w:marRight w:val="0"/>
                      <w:marTop w:val="0"/>
                      <w:marBottom w:val="0"/>
                      <w:divBdr>
                        <w:top w:val="none" w:sz="0" w:space="0" w:color="auto"/>
                        <w:left w:val="none" w:sz="0" w:space="0" w:color="auto"/>
                        <w:bottom w:val="none" w:sz="0" w:space="0" w:color="auto"/>
                        <w:right w:val="none" w:sz="0" w:space="0" w:color="auto"/>
                      </w:divBdr>
                    </w:div>
                    <w:div w:id="2101484066">
                      <w:marLeft w:val="0"/>
                      <w:marRight w:val="0"/>
                      <w:marTop w:val="0"/>
                      <w:marBottom w:val="0"/>
                      <w:divBdr>
                        <w:top w:val="none" w:sz="0" w:space="0" w:color="auto"/>
                        <w:left w:val="none" w:sz="0" w:space="0" w:color="auto"/>
                        <w:bottom w:val="none" w:sz="0" w:space="0" w:color="auto"/>
                        <w:right w:val="none" w:sz="0" w:space="0" w:color="auto"/>
                      </w:divBdr>
                    </w:div>
                  </w:divsChild>
                </w:div>
                <w:div w:id="1792019522">
                  <w:marLeft w:val="0"/>
                  <w:marRight w:val="0"/>
                  <w:marTop w:val="0"/>
                  <w:marBottom w:val="0"/>
                  <w:divBdr>
                    <w:top w:val="none" w:sz="0" w:space="0" w:color="auto"/>
                    <w:left w:val="none" w:sz="0" w:space="0" w:color="auto"/>
                    <w:bottom w:val="none" w:sz="0" w:space="0" w:color="auto"/>
                    <w:right w:val="none" w:sz="0" w:space="0" w:color="auto"/>
                  </w:divBdr>
                  <w:divsChild>
                    <w:div w:id="624774869">
                      <w:marLeft w:val="0"/>
                      <w:marRight w:val="0"/>
                      <w:marTop w:val="0"/>
                      <w:marBottom w:val="0"/>
                      <w:divBdr>
                        <w:top w:val="none" w:sz="0" w:space="0" w:color="auto"/>
                        <w:left w:val="none" w:sz="0" w:space="0" w:color="auto"/>
                        <w:bottom w:val="none" w:sz="0" w:space="0" w:color="auto"/>
                        <w:right w:val="none" w:sz="0" w:space="0" w:color="auto"/>
                      </w:divBdr>
                      <w:divsChild>
                        <w:div w:id="538513800">
                          <w:marLeft w:val="0"/>
                          <w:marRight w:val="0"/>
                          <w:marTop w:val="0"/>
                          <w:marBottom w:val="0"/>
                          <w:divBdr>
                            <w:top w:val="none" w:sz="0" w:space="0" w:color="auto"/>
                            <w:left w:val="none" w:sz="0" w:space="0" w:color="auto"/>
                            <w:bottom w:val="none" w:sz="0" w:space="0" w:color="auto"/>
                            <w:right w:val="none" w:sz="0" w:space="0" w:color="auto"/>
                          </w:divBdr>
                          <w:divsChild>
                            <w:div w:id="2107462052">
                              <w:marLeft w:val="0"/>
                              <w:marRight w:val="0"/>
                              <w:marTop w:val="0"/>
                              <w:marBottom w:val="0"/>
                              <w:divBdr>
                                <w:top w:val="none" w:sz="0" w:space="0" w:color="auto"/>
                                <w:left w:val="none" w:sz="0" w:space="0" w:color="auto"/>
                                <w:bottom w:val="none" w:sz="0" w:space="0" w:color="auto"/>
                                <w:right w:val="none" w:sz="0" w:space="0" w:color="auto"/>
                              </w:divBdr>
                            </w:div>
                          </w:divsChild>
                        </w:div>
                        <w:div w:id="333458362">
                          <w:marLeft w:val="0"/>
                          <w:marRight w:val="0"/>
                          <w:marTop w:val="0"/>
                          <w:marBottom w:val="0"/>
                          <w:divBdr>
                            <w:top w:val="none" w:sz="0" w:space="0" w:color="auto"/>
                            <w:left w:val="none" w:sz="0" w:space="0" w:color="auto"/>
                            <w:bottom w:val="none" w:sz="0" w:space="0" w:color="auto"/>
                            <w:right w:val="none" w:sz="0" w:space="0" w:color="auto"/>
                          </w:divBdr>
                          <w:divsChild>
                            <w:div w:id="70937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9914524">
              <w:marLeft w:val="0"/>
              <w:marRight w:val="0"/>
              <w:marTop w:val="0"/>
              <w:marBottom w:val="0"/>
              <w:divBdr>
                <w:top w:val="none" w:sz="0" w:space="0" w:color="auto"/>
                <w:left w:val="none" w:sz="0" w:space="0" w:color="auto"/>
                <w:bottom w:val="none" w:sz="0" w:space="0" w:color="auto"/>
                <w:right w:val="none" w:sz="0" w:space="0" w:color="auto"/>
              </w:divBdr>
              <w:divsChild>
                <w:div w:id="1260286756">
                  <w:marLeft w:val="0"/>
                  <w:marRight w:val="0"/>
                  <w:marTop w:val="0"/>
                  <w:marBottom w:val="0"/>
                  <w:divBdr>
                    <w:top w:val="none" w:sz="0" w:space="0" w:color="auto"/>
                    <w:left w:val="none" w:sz="0" w:space="0" w:color="auto"/>
                    <w:bottom w:val="none" w:sz="0" w:space="0" w:color="auto"/>
                    <w:right w:val="none" w:sz="0" w:space="0" w:color="auto"/>
                  </w:divBdr>
                  <w:divsChild>
                    <w:div w:id="1736272184">
                      <w:marLeft w:val="0"/>
                      <w:marRight w:val="0"/>
                      <w:marTop w:val="0"/>
                      <w:marBottom w:val="0"/>
                      <w:divBdr>
                        <w:top w:val="none" w:sz="0" w:space="0" w:color="auto"/>
                        <w:left w:val="none" w:sz="0" w:space="0" w:color="auto"/>
                        <w:bottom w:val="none" w:sz="0" w:space="0" w:color="auto"/>
                        <w:right w:val="none" w:sz="0" w:space="0" w:color="auto"/>
                      </w:divBdr>
                      <w:divsChild>
                        <w:div w:id="807167538">
                          <w:marLeft w:val="0"/>
                          <w:marRight w:val="0"/>
                          <w:marTop w:val="0"/>
                          <w:marBottom w:val="0"/>
                          <w:divBdr>
                            <w:top w:val="none" w:sz="0" w:space="0" w:color="auto"/>
                            <w:left w:val="none" w:sz="0" w:space="0" w:color="auto"/>
                            <w:bottom w:val="none" w:sz="0" w:space="0" w:color="auto"/>
                            <w:right w:val="none" w:sz="0" w:space="0" w:color="auto"/>
                          </w:divBdr>
                          <w:divsChild>
                            <w:div w:id="1193112996">
                              <w:marLeft w:val="0"/>
                              <w:marRight w:val="0"/>
                              <w:marTop w:val="0"/>
                              <w:marBottom w:val="0"/>
                              <w:divBdr>
                                <w:top w:val="none" w:sz="0" w:space="0" w:color="auto"/>
                                <w:left w:val="none" w:sz="0" w:space="0" w:color="auto"/>
                                <w:bottom w:val="none" w:sz="0" w:space="0" w:color="auto"/>
                                <w:right w:val="none" w:sz="0" w:space="0" w:color="auto"/>
                              </w:divBdr>
                              <w:divsChild>
                                <w:div w:id="420610516">
                                  <w:marLeft w:val="0"/>
                                  <w:marRight w:val="0"/>
                                  <w:marTop w:val="0"/>
                                  <w:marBottom w:val="0"/>
                                  <w:divBdr>
                                    <w:top w:val="none" w:sz="0" w:space="0" w:color="auto"/>
                                    <w:left w:val="none" w:sz="0" w:space="0" w:color="auto"/>
                                    <w:bottom w:val="none" w:sz="0" w:space="0" w:color="auto"/>
                                    <w:right w:val="none" w:sz="0" w:space="0" w:color="auto"/>
                                  </w:divBdr>
                                </w:div>
                                <w:div w:id="88710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78632">
                          <w:marLeft w:val="0"/>
                          <w:marRight w:val="0"/>
                          <w:marTop w:val="0"/>
                          <w:marBottom w:val="0"/>
                          <w:divBdr>
                            <w:top w:val="none" w:sz="0" w:space="0" w:color="auto"/>
                            <w:left w:val="none" w:sz="0" w:space="0" w:color="auto"/>
                            <w:bottom w:val="none" w:sz="0" w:space="0" w:color="auto"/>
                            <w:right w:val="none" w:sz="0" w:space="0" w:color="auto"/>
                          </w:divBdr>
                        </w:div>
                        <w:div w:id="283195520">
                          <w:marLeft w:val="0"/>
                          <w:marRight w:val="0"/>
                          <w:marTop w:val="0"/>
                          <w:marBottom w:val="0"/>
                          <w:divBdr>
                            <w:top w:val="none" w:sz="0" w:space="0" w:color="auto"/>
                            <w:left w:val="none" w:sz="0" w:space="0" w:color="auto"/>
                            <w:bottom w:val="none" w:sz="0" w:space="0" w:color="auto"/>
                            <w:right w:val="none" w:sz="0" w:space="0" w:color="auto"/>
                          </w:divBdr>
                          <w:divsChild>
                            <w:div w:id="2016686250">
                              <w:marLeft w:val="0"/>
                              <w:marRight w:val="0"/>
                              <w:marTop w:val="0"/>
                              <w:marBottom w:val="0"/>
                              <w:divBdr>
                                <w:top w:val="none" w:sz="0" w:space="0" w:color="auto"/>
                                <w:left w:val="none" w:sz="0" w:space="0" w:color="auto"/>
                                <w:bottom w:val="none" w:sz="0" w:space="0" w:color="auto"/>
                                <w:right w:val="none" w:sz="0" w:space="0" w:color="auto"/>
                              </w:divBdr>
                            </w:div>
                          </w:divsChild>
                        </w:div>
                        <w:div w:id="764770809">
                          <w:marLeft w:val="0"/>
                          <w:marRight w:val="0"/>
                          <w:marTop w:val="0"/>
                          <w:marBottom w:val="0"/>
                          <w:divBdr>
                            <w:top w:val="none" w:sz="0" w:space="0" w:color="auto"/>
                            <w:left w:val="none" w:sz="0" w:space="0" w:color="auto"/>
                            <w:bottom w:val="none" w:sz="0" w:space="0" w:color="auto"/>
                            <w:right w:val="none" w:sz="0" w:space="0" w:color="auto"/>
                          </w:divBdr>
                          <w:divsChild>
                            <w:div w:id="1490907692">
                              <w:marLeft w:val="0"/>
                              <w:marRight w:val="0"/>
                              <w:marTop w:val="0"/>
                              <w:marBottom w:val="0"/>
                              <w:divBdr>
                                <w:top w:val="none" w:sz="0" w:space="0" w:color="auto"/>
                                <w:left w:val="none" w:sz="0" w:space="0" w:color="auto"/>
                                <w:bottom w:val="none" w:sz="0" w:space="0" w:color="auto"/>
                                <w:right w:val="none" w:sz="0" w:space="0" w:color="auto"/>
                              </w:divBdr>
                              <w:divsChild>
                                <w:div w:id="463499297">
                                  <w:marLeft w:val="0"/>
                                  <w:marRight w:val="0"/>
                                  <w:marTop w:val="0"/>
                                  <w:marBottom w:val="0"/>
                                  <w:divBdr>
                                    <w:top w:val="none" w:sz="0" w:space="0" w:color="auto"/>
                                    <w:left w:val="none" w:sz="0" w:space="0" w:color="auto"/>
                                    <w:bottom w:val="none" w:sz="0" w:space="0" w:color="auto"/>
                                    <w:right w:val="none" w:sz="0" w:space="0" w:color="auto"/>
                                  </w:divBdr>
                                  <w:divsChild>
                                    <w:div w:id="60184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76782">
                      <w:marLeft w:val="0"/>
                      <w:marRight w:val="0"/>
                      <w:marTop w:val="0"/>
                      <w:marBottom w:val="0"/>
                      <w:divBdr>
                        <w:top w:val="none" w:sz="0" w:space="0" w:color="auto"/>
                        <w:left w:val="none" w:sz="0" w:space="0" w:color="auto"/>
                        <w:bottom w:val="none" w:sz="0" w:space="0" w:color="auto"/>
                        <w:right w:val="none" w:sz="0" w:space="0" w:color="auto"/>
                      </w:divBdr>
                    </w:div>
                    <w:div w:id="117823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991872">
          <w:marLeft w:val="0"/>
          <w:marRight w:val="0"/>
          <w:marTop w:val="0"/>
          <w:marBottom w:val="0"/>
          <w:divBdr>
            <w:top w:val="none" w:sz="0" w:space="0" w:color="auto"/>
            <w:left w:val="none" w:sz="0" w:space="0" w:color="auto"/>
            <w:bottom w:val="none" w:sz="0" w:space="0" w:color="auto"/>
            <w:right w:val="none" w:sz="0" w:space="0" w:color="auto"/>
          </w:divBdr>
          <w:divsChild>
            <w:div w:id="1587032139">
              <w:marLeft w:val="0"/>
              <w:marRight w:val="0"/>
              <w:marTop w:val="0"/>
              <w:marBottom w:val="0"/>
              <w:divBdr>
                <w:top w:val="none" w:sz="0" w:space="0" w:color="auto"/>
                <w:left w:val="none" w:sz="0" w:space="0" w:color="auto"/>
                <w:bottom w:val="none" w:sz="0" w:space="0" w:color="auto"/>
                <w:right w:val="none" w:sz="0" w:space="0" w:color="auto"/>
              </w:divBdr>
              <w:divsChild>
                <w:div w:id="1557082635">
                  <w:marLeft w:val="0"/>
                  <w:marRight w:val="0"/>
                  <w:marTop w:val="0"/>
                  <w:marBottom w:val="0"/>
                  <w:divBdr>
                    <w:top w:val="none" w:sz="0" w:space="0" w:color="auto"/>
                    <w:left w:val="none" w:sz="0" w:space="0" w:color="auto"/>
                    <w:bottom w:val="none" w:sz="0" w:space="0" w:color="auto"/>
                    <w:right w:val="none" w:sz="0" w:space="0" w:color="auto"/>
                  </w:divBdr>
                  <w:divsChild>
                    <w:div w:id="1648171733">
                      <w:marLeft w:val="0"/>
                      <w:marRight w:val="0"/>
                      <w:marTop w:val="0"/>
                      <w:marBottom w:val="0"/>
                      <w:divBdr>
                        <w:top w:val="none" w:sz="0" w:space="0" w:color="auto"/>
                        <w:left w:val="none" w:sz="0" w:space="0" w:color="auto"/>
                        <w:bottom w:val="none" w:sz="0" w:space="0" w:color="auto"/>
                        <w:right w:val="none" w:sz="0" w:space="0" w:color="auto"/>
                      </w:divBdr>
                      <w:divsChild>
                        <w:div w:id="553082512">
                          <w:marLeft w:val="0"/>
                          <w:marRight w:val="0"/>
                          <w:marTop w:val="0"/>
                          <w:marBottom w:val="0"/>
                          <w:divBdr>
                            <w:top w:val="none" w:sz="0" w:space="0" w:color="auto"/>
                            <w:left w:val="none" w:sz="0" w:space="0" w:color="auto"/>
                            <w:bottom w:val="none" w:sz="0" w:space="0" w:color="auto"/>
                            <w:right w:val="none" w:sz="0" w:space="0" w:color="auto"/>
                          </w:divBdr>
                          <w:divsChild>
                            <w:div w:id="2096513700">
                              <w:marLeft w:val="0"/>
                              <w:marRight w:val="0"/>
                              <w:marTop w:val="0"/>
                              <w:marBottom w:val="0"/>
                              <w:divBdr>
                                <w:top w:val="none" w:sz="0" w:space="0" w:color="auto"/>
                                <w:left w:val="none" w:sz="0" w:space="0" w:color="auto"/>
                                <w:bottom w:val="none" w:sz="0" w:space="0" w:color="auto"/>
                                <w:right w:val="none" w:sz="0" w:space="0" w:color="auto"/>
                              </w:divBdr>
                              <w:divsChild>
                                <w:div w:id="899637613">
                                  <w:marLeft w:val="0"/>
                                  <w:marRight w:val="0"/>
                                  <w:marTop w:val="0"/>
                                  <w:marBottom w:val="0"/>
                                  <w:divBdr>
                                    <w:top w:val="none" w:sz="0" w:space="0" w:color="auto"/>
                                    <w:left w:val="none" w:sz="0" w:space="0" w:color="auto"/>
                                    <w:bottom w:val="none" w:sz="0" w:space="0" w:color="auto"/>
                                    <w:right w:val="none" w:sz="0" w:space="0" w:color="auto"/>
                                  </w:divBdr>
                                </w:div>
                                <w:div w:id="1819571073">
                                  <w:marLeft w:val="0"/>
                                  <w:marRight w:val="0"/>
                                  <w:marTop w:val="0"/>
                                  <w:marBottom w:val="0"/>
                                  <w:divBdr>
                                    <w:top w:val="none" w:sz="0" w:space="0" w:color="auto"/>
                                    <w:left w:val="none" w:sz="0" w:space="0" w:color="auto"/>
                                    <w:bottom w:val="none" w:sz="0" w:space="0" w:color="auto"/>
                                    <w:right w:val="none" w:sz="0" w:space="0" w:color="auto"/>
                                  </w:divBdr>
                                  <w:divsChild>
                                    <w:div w:id="1057709105">
                                      <w:marLeft w:val="0"/>
                                      <w:marRight w:val="0"/>
                                      <w:marTop w:val="0"/>
                                      <w:marBottom w:val="0"/>
                                      <w:divBdr>
                                        <w:top w:val="none" w:sz="0" w:space="0" w:color="auto"/>
                                        <w:left w:val="none" w:sz="0" w:space="0" w:color="auto"/>
                                        <w:bottom w:val="none" w:sz="0" w:space="0" w:color="auto"/>
                                        <w:right w:val="none" w:sz="0" w:space="0" w:color="auto"/>
                                      </w:divBdr>
                                    </w:div>
                                  </w:divsChild>
                                </w:div>
                                <w:div w:id="862017186">
                                  <w:marLeft w:val="0"/>
                                  <w:marRight w:val="0"/>
                                  <w:marTop w:val="0"/>
                                  <w:marBottom w:val="0"/>
                                  <w:divBdr>
                                    <w:top w:val="none" w:sz="0" w:space="0" w:color="auto"/>
                                    <w:left w:val="none" w:sz="0" w:space="0" w:color="auto"/>
                                    <w:bottom w:val="none" w:sz="0" w:space="0" w:color="auto"/>
                                    <w:right w:val="none" w:sz="0" w:space="0" w:color="auto"/>
                                  </w:divBdr>
                                  <w:divsChild>
                                    <w:div w:id="1615672722">
                                      <w:marLeft w:val="0"/>
                                      <w:marRight w:val="0"/>
                                      <w:marTop w:val="0"/>
                                      <w:marBottom w:val="0"/>
                                      <w:divBdr>
                                        <w:top w:val="none" w:sz="0" w:space="0" w:color="auto"/>
                                        <w:left w:val="none" w:sz="0" w:space="0" w:color="auto"/>
                                        <w:bottom w:val="none" w:sz="0" w:space="0" w:color="auto"/>
                                        <w:right w:val="none" w:sz="0" w:space="0" w:color="auto"/>
                                      </w:divBdr>
                                      <w:divsChild>
                                        <w:div w:id="88822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75797">
                                  <w:marLeft w:val="0"/>
                                  <w:marRight w:val="0"/>
                                  <w:marTop w:val="0"/>
                                  <w:marBottom w:val="0"/>
                                  <w:divBdr>
                                    <w:top w:val="none" w:sz="0" w:space="0" w:color="auto"/>
                                    <w:left w:val="none" w:sz="0" w:space="0" w:color="auto"/>
                                    <w:bottom w:val="none" w:sz="0" w:space="0" w:color="auto"/>
                                    <w:right w:val="none" w:sz="0" w:space="0" w:color="auto"/>
                                  </w:divBdr>
                                  <w:divsChild>
                                    <w:div w:id="1073770683">
                                      <w:marLeft w:val="0"/>
                                      <w:marRight w:val="0"/>
                                      <w:marTop w:val="0"/>
                                      <w:marBottom w:val="0"/>
                                      <w:divBdr>
                                        <w:top w:val="none" w:sz="0" w:space="0" w:color="auto"/>
                                        <w:left w:val="none" w:sz="0" w:space="0" w:color="auto"/>
                                        <w:bottom w:val="none" w:sz="0" w:space="0" w:color="auto"/>
                                        <w:right w:val="none" w:sz="0" w:space="0" w:color="auto"/>
                                      </w:divBdr>
                                      <w:divsChild>
                                        <w:div w:id="44650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1384175">
              <w:marLeft w:val="0"/>
              <w:marRight w:val="0"/>
              <w:marTop w:val="0"/>
              <w:marBottom w:val="0"/>
              <w:divBdr>
                <w:top w:val="none" w:sz="0" w:space="0" w:color="auto"/>
                <w:left w:val="none" w:sz="0" w:space="0" w:color="auto"/>
                <w:bottom w:val="none" w:sz="0" w:space="0" w:color="auto"/>
                <w:right w:val="none" w:sz="0" w:space="0" w:color="auto"/>
              </w:divBdr>
              <w:divsChild>
                <w:div w:id="701975383">
                  <w:marLeft w:val="0"/>
                  <w:marRight w:val="0"/>
                  <w:marTop w:val="0"/>
                  <w:marBottom w:val="0"/>
                  <w:divBdr>
                    <w:top w:val="none" w:sz="0" w:space="0" w:color="auto"/>
                    <w:left w:val="none" w:sz="0" w:space="0" w:color="auto"/>
                    <w:bottom w:val="none" w:sz="0" w:space="0" w:color="auto"/>
                    <w:right w:val="none" w:sz="0" w:space="0" w:color="auto"/>
                  </w:divBdr>
                  <w:divsChild>
                    <w:div w:id="1396469194">
                      <w:marLeft w:val="0"/>
                      <w:marRight w:val="0"/>
                      <w:marTop w:val="0"/>
                      <w:marBottom w:val="0"/>
                      <w:divBdr>
                        <w:top w:val="none" w:sz="0" w:space="0" w:color="auto"/>
                        <w:left w:val="none" w:sz="0" w:space="0" w:color="auto"/>
                        <w:bottom w:val="none" w:sz="0" w:space="0" w:color="auto"/>
                        <w:right w:val="none" w:sz="0" w:space="0" w:color="auto"/>
                      </w:divBdr>
                    </w:div>
                    <w:div w:id="217401365">
                      <w:marLeft w:val="0"/>
                      <w:marRight w:val="0"/>
                      <w:marTop w:val="0"/>
                      <w:marBottom w:val="0"/>
                      <w:divBdr>
                        <w:top w:val="none" w:sz="0" w:space="0" w:color="auto"/>
                        <w:left w:val="none" w:sz="0" w:space="0" w:color="auto"/>
                        <w:bottom w:val="none" w:sz="0" w:space="0" w:color="auto"/>
                        <w:right w:val="none" w:sz="0" w:space="0" w:color="auto"/>
                      </w:divBdr>
                    </w:div>
                    <w:div w:id="2024896044">
                      <w:marLeft w:val="0"/>
                      <w:marRight w:val="0"/>
                      <w:marTop w:val="0"/>
                      <w:marBottom w:val="0"/>
                      <w:divBdr>
                        <w:top w:val="none" w:sz="0" w:space="0" w:color="auto"/>
                        <w:left w:val="none" w:sz="0" w:space="0" w:color="auto"/>
                        <w:bottom w:val="none" w:sz="0" w:space="0" w:color="auto"/>
                        <w:right w:val="none" w:sz="0" w:space="0" w:color="auto"/>
                      </w:divBdr>
                    </w:div>
                  </w:divsChild>
                </w:div>
                <w:div w:id="192380391">
                  <w:marLeft w:val="0"/>
                  <w:marRight w:val="0"/>
                  <w:marTop w:val="0"/>
                  <w:marBottom w:val="0"/>
                  <w:divBdr>
                    <w:top w:val="none" w:sz="0" w:space="0" w:color="auto"/>
                    <w:left w:val="none" w:sz="0" w:space="0" w:color="auto"/>
                    <w:bottom w:val="none" w:sz="0" w:space="0" w:color="auto"/>
                    <w:right w:val="none" w:sz="0" w:space="0" w:color="auto"/>
                  </w:divBdr>
                  <w:divsChild>
                    <w:div w:id="1196191108">
                      <w:marLeft w:val="0"/>
                      <w:marRight w:val="0"/>
                      <w:marTop w:val="0"/>
                      <w:marBottom w:val="0"/>
                      <w:divBdr>
                        <w:top w:val="none" w:sz="0" w:space="0" w:color="auto"/>
                        <w:left w:val="none" w:sz="0" w:space="0" w:color="auto"/>
                        <w:bottom w:val="none" w:sz="0" w:space="0" w:color="auto"/>
                        <w:right w:val="none" w:sz="0" w:space="0" w:color="auto"/>
                      </w:divBdr>
                      <w:divsChild>
                        <w:div w:id="493298802">
                          <w:marLeft w:val="0"/>
                          <w:marRight w:val="0"/>
                          <w:marTop w:val="0"/>
                          <w:marBottom w:val="0"/>
                          <w:divBdr>
                            <w:top w:val="none" w:sz="0" w:space="0" w:color="auto"/>
                            <w:left w:val="none" w:sz="0" w:space="0" w:color="auto"/>
                            <w:bottom w:val="none" w:sz="0" w:space="0" w:color="auto"/>
                            <w:right w:val="none" w:sz="0" w:space="0" w:color="auto"/>
                          </w:divBdr>
                          <w:divsChild>
                            <w:div w:id="1860973245">
                              <w:marLeft w:val="0"/>
                              <w:marRight w:val="0"/>
                              <w:marTop w:val="0"/>
                              <w:marBottom w:val="0"/>
                              <w:divBdr>
                                <w:top w:val="none" w:sz="0" w:space="0" w:color="auto"/>
                                <w:left w:val="none" w:sz="0" w:space="0" w:color="auto"/>
                                <w:bottom w:val="none" w:sz="0" w:space="0" w:color="auto"/>
                                <w:right w:val="none" w:sz="0" w:space="0" w:color="auto"/>
                              </w:divBdr>
                              <w:divsChild>
                                <w:div w:id="207450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image" Target="media/image1.gif"/><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017A67-565A-4B85-A6A4-D0A91E53C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1704</TotalTime>
  <Pages>3</Pages>
  <Words>1328</Words>
  <Characters>7572</Characters>
  <Application>Microsoft Office Word</Application>
  <DocSecurity>0</DocSecurity>
  <Lines>63</Lines>
  <Paragraphs>17</Paragraphs>
  <ScaleCrop>false</ScaleCrop>
  <HeadingPairs>
    <vt:vector size="4" baseType="variant">
      <vt:variant>
        <vt:lpstr>Название</vt:lpstr>
      </vt:variant>
      <vt:variant>
        <vt:i4>1</vt:i4>
      </vt:variant>
      <vt:variant>
        <vt:lpstr>Заголовки</vt:lpstr>
      </vt:variant>
      <vt:variant>
        <vt:i4>34</vt:i4>
      </vt:variant>
    </vt:vector>
  </HeadingPairs>
  <TitlesOfParts>
    <vt:vector size="35" baseType="lpstr">
      <vt:lpstr>Содержание</vt:lpstr>
      <vt:lpstr>        Для достижения этой цели в дипломном проекте мною:</vt:lpstr>
      <vt:lpstr>        - проведен анализ раций гражданского диапазона на предмет вы бора подходящего п</vt:lpstr>
      <vt:lpstr>        -  проведен анализ характеристик встроенных и внешних антенн их характеристик с</vt:lpstr>
      <vt:lpstr>        - проведен анализ влияния формы поверхности многослойной структуры подстилающей </vt:lpstr>
      <vt:lpstr>        - проанализированы условия распространения метровых и дециметровых радиоволн на </vt:lpstr>
      <vt:lpstr>        - проведен анализ сравнительная оценка расчетных и экспериментальных данных для </vt:lpstr>
      <vt:lpstr>        - произведен расчет внешних антенных устройств для повышения эффективности радио</vt:lpstr>
      <vt:lpstr>        - предложены схемы организации внутри поселковой связи для нужд акимата  сельско</vt:lpstr>
      <vt:lpstr>        Основные положения, выносимые на защиту</vt:lpstr>
      <vt:lpstr>    Преимущества гражданского диапазона</vt:lpstr>
      <vt:lpstr>    Недостатки гражданского диапазона</vt:lpstr>
      <vt:lpstr>    Прочие элементы радиостанции</vt:lpstr>
      <vt:lpstr>    Классификация устройств</vt:lpstr>
      <vt:lpstr>    Частоты и их особенности</vt:lpstr>
      <vt:lpstr>    Выбор радиостанции (рации) для моего проекта я осуществил сравнением основных па</vt:lpstr>
      <vt:lpstr>    2. СУБТОНЫ И ПРОЧИЕ ИЗЫСКИ</vt:lpstr>
      <vt:lpstr>    3. ПРО МОЩНОСТЬ</vt:lpstr>
      <vt:lpstr>    СВЯЗЬ НА КОРОТЫШ</vt:lpstr>
      <vt:lpstr>    ШТАТНАЯ АНТЕННА</vt:lpstr>
      <vt:lpstr>    NAGOYA NA-771</vt:lpstr>
      <vt:lpstr>Краткий обзор Baofeng BF-888S. Инструкция. Программирование.</vt:lpstr>
      <vt:lpstr>        О Baofeng BF-888S</vt:lpstr>
      <vt:lpstr>        Использование Baofeng BF-888S</vt:lpstr>
      <vt:lpstr>        Программирование Baofeng BF-888s</vt:lpstr>
      <vt:lpstr>        Список каналов</vt:lpstr>
      <vt:lpstr>        Выводы</vt:lpstr>
      <vt:lpstr>Рация Baofeng 888s</vt:lpstr>
      <vt:lpstr>BAOFENG BF-888S</vt:lpstr>
      <vt:lpstr>        /Установка Антенны:</vt:lpstr>
      <vt:lpstr>        Установка клипсы крепления на пояс и гарнитуры.</vt:lpstr>
      <vt:lpstr>    Использование.</vt:lpstr>
      <vt:lpstr>    Дополнительные функции.</vt:lpstr>
      <vt:lpstr>Частоты безлицензионных радиостанций в LPD диапазоне</vt:lpstr>
      <vt:lpstr>Вопросы организации сети ведомственной радиосвязи</vt:lpstr>
    </vt:vector>
  </TitlesOfParts>
  <Company>SH2</Company>
  <LinksUpToDate>false</LinksUpToDate>
  <CharactersWithSpaces>8883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creator>Vasiliy Yurin</dc:creator>
  <cp:lastModifiedBy>Василий</cp:lastModifiedBy>
  <cp:revision>79</cp:revision>
  <dcterms:created xsi:type="dcterms:W3CDTF">2021-02-16T16:20:00Z</dcterms:created>
  <dcterms:modified xsi:type="dcterms:W3CDTF">2021-03-09T03:56:00Z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1049-10.2.0.7587</vt:lpwstr>
  </property>
</Properties>
</file>